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9839" w14:textId="4076C50E" w:rsidR="00490E3D" w:rsidRPr="00B00141" w:rsidRDefault="00A71973" w:rsidP="008E1DB0">
      <w:pPr>
        <w:spacing w:before="120" w:after="120"/>
        <w:jc w:val="center"/>
        <w:rPr>
          <w:rFonts w:ascii="Calibri" w:hAnsi="Calibri" w:cs="Calibri"/>
          <w:b/>
          <w:bCs/>
        </w:rPr>
      </w:pPr>
      <w:r w:rsidRPr="00B00141">
        <w:rPr>
          <w:rFonts w:ascii="Calibri" w:hAnsi="Calibri" w:cs="Calibri"/>
          <w:b/>
          <w:bCs/>
        </w:rPr>
        <w:t>ALLEGATO C –</w:t>
      </w:r>
      <w:r w:rsidR="00001955" w:rsidRPr="00001955">
        <w:rPr>
          <w:rFonts w:ascii="Calibri" w:hAnsi="Calibri" w:cs="Calibri"/>
          <w:b/>
          <w:bCs/>
        </w:rPr>
        <w:t xml:space="preserve"> Prot. 1636/2026</w:t>
      </w:r>
    </w:p>
    <w:p w14:paraId="51B17A88" w14:textId="4815D475" w:rsidR="00A71973" w:rsidRPr="00B00141" w:rsidRDefault="00B00141" w:rsidP="00A71973">
      <w:pPr>
        <w:jc w:val="center"/>
        <w:rPr>
          <w:rFonts w:ascii="Calibri" w:hAnsi="Calibri" w:cs="Calibri"/>
          <w:b/>
          <w:bCs/>
          <w:sz w:val="22"/>
          <w:szCs w:val="22"/>
        </w:rPr>
      </w:pPr>
      <w:r w:rsidRPr="00B00141">
        <w:rPr>
          <w:rFonts w:ascii="Calibri" w:hAnsi="Calibri" w:cs="Calibri"/>
          <w:b/>
          <w:bCs/>
          <w:sz w:val="22"/>
          <w:szCs w:val="22"/>
        </w:rPr>
        <w:t xml:space="preserve">Dichiarazione sostitutiva dell’atto di notorietà </w:t>
      </w:r>
      <w:r w:rsidR="00490E3D" w:rsidRPr="00B00141">
        <w:rPr>
          <w:rFonts w:ascii="Calibri" w:hAnsi="Calibri" w:cs="Calibri"/>
          <w:b/>
          <w:bCs/>
          <w:sz w:val="22"/>
          <w:szCs w:val="22"/>
        </w:rPr>
        <w:t>di cui all’art. 52, comma 1, relativa al possesso dei requisiti di ordine generale e speciale per l’affidamento dei contratti pubblici previsti agli artt. 94, 95, 96, 97, 98 e 100 del D.lgs. n. 36/2023 ss.mm. ii., resa ex artt. 46 e 47 del D.P.R. 445/2000</w:t>
      </w:r>
      <w:r w:rsidRPr="00B00141">
        <w:rPr>
          <w:rFonts w:ascii="Calibri" w:hAnsi="Calibri" w:cs="Calibri"/>
          <w:b/>
          <w:bCs/>
          <w:sz w:val="22"/>
          <w:szCs w:val="22"/>
        </w:rPr>
        <w:t>.</w:t>
      </w:r>
    </w:p>
    <w:p w14:paraId="3075CC6C" w14:textId="165C3F8F" w:rsidR="00A71973" w:rsidRPr="00B00141" w:rsidRDefault="00A71973" w:rsidP="00A71973">
      <w:pPr>
        <w:jc w:val="center"/>
        <w:rPr>
          <w:rFonts w:ascii="Calibri" w:hAnsi="Calibri" w:cs="Calibri"/>
          <w:i/>
          <w:iCs/>
          <w:sz w:val="18"/>
          <w:szCs w:val="18"/>
        </w:rPr>
      </w:pPr>
      <w:r w:rsidRPr="00B00141">
        <w:rPr>
          <w:rFonts w:ascii="Calibri" w:hAnsi="Calibri" w:cs="Calibri"/>
          <w:i/>
          <w:iCs/>
          <w:sz w:val="16"/>
          <w:szCs w:val="16"/>
        </w:rPr>
        <w:t>(in caso di raggruppamento temporaneo, consorzio ordinario o rete di imprese, avvalimento</w:t>
      </w:r>
      <w:r w:rsidR="000F71C8" w:rsidRPr="00B00141">
        <w:rPr>
          <w:rFonts w:ascii="Calibri" w:hAnsi="Calibri" w:cs="Calibri"/>
          <w:i/>
          <w:iCs/>
          <w:sz w:val="16"/>
          <w:szCs w:val="16"/>
        </w:rPr>
        <w:t>,</w:t>
      </w:r>
      <w:r w:rsidRPr="00B00141">
        <w:rPr>
          <w:rFonts w:ascii="Calibri" w:hAnsi="Calibri" w:cs="Calibri"/>
          <w:i/>
          <w:iCs/>
          <w:sz w:val="16"/>
          <w:szCs w:val="16"/>
        </w:rPr>
        <w:t xml:space="preserve"> una dichiarazione per ciascuna impresa partecipante/ausiliaria)</w:t>
      </w:r>
    </w:p>
    <w:p w14:paraId="1929DAF9" w14:textId="77777777" w:rsidR="00A71973" w:rsidRPr="0009235A" w:rsidRDefault="00A71973" w:rsidP="00A71973">
      <w:pPr>
        <w:jc w:val="center"/>
        <w:rPr>
          <w:rFonts w:ascii="Calibri" w:hAnsi="Calibri" w:cs="Calibr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8646"/>
      </w:tblGrid>
      <w:tr w:rsidR="00823D02" w:rsidRPr="0009235A" w14:paraId="223A6EFB" w14:textId="77777777" w:rsidTr="00490E3D">
        <w:tc>
          <w:tcPr>
            <w:tcW w:w="988" w:type="dxa"/>
            <w:shd w:val="clear" w:color="auto" w:fill="F2F2F2" w:themeFill="background1" w:themeFillShade="F2"/>
          </w:tcPr>
          <w:p w14:paraId="462D1DEA" w14:textId="201B604C" w:rsidR="00823D02" w:rsidRPr="0009235A" w:rsidRDefault="00823D02" w:rsidP="0009235A">
            <w:pPr>
              <w:widowControl w:val="0"/>
              <w:spacing w:before="60" w:after="60"/>
              <w:jc w:val="center"/>
              <w:rPr>
                <w:rFonts w:ascii="Calibri" w:eastAsia="Batang" w:hAnsi="Calibri" w:cs="Calibri"/>
                <w:b/>
                <w:bCs/>
                <w:sz w:val="20"/>
                <w:szCs w:val="20"/>
              </w:rPr>
            </w:pPr>
            <w:r>
              <w:rPr>
                <w:rFonts w:ascii="Calibri" w:eastAsia="Batang" w:hAnsi="Calibri" w:cs="Calibri"/>
                <w:b/>
                <w:bCs/>
                <w:sz w:val="20"/>
                <w:szCs w:val="20"/>
              </w:rPr>
              <w:t>Oggetto:</w:t>
            </w:r>
          </w:p>
        </w:tc>
        <w:tc>
          <w:tcPr>
            <w:tcW w:w="8646" w:type="dxa"/>
            <w:shd w:val="clear" w:color="auto" w:fill="F2F2F2" w:themeFill="background1" w:themeFillShade="F2"/>
          </w:tcPr>
          <w:p w14:paraId="08D659A9" w14:textId="6F67F337" w:rsidR="00823D02" w:rsidRPr="0009235A" w:rsidRDefault="0068239A" w:rsidP="0068239A">
            <w:pPr>
              <w:widowControl w:val="0"/>
              <w:spacing w:before="60" w:after="60"/>
              <w:jc w:val="both"/>
              <w:rPr>
                <w:rFonts w:ascii="Calibri" w:eastAsia="Batang" w:hAnsi="Calibri" w:cs="Calibri"/>
                <w:b/>
                <w:bCs/>
                <w:sz w:val="20"/>
                <w:szCs w:val="20"/>
              </w:rPr>
            </w:pPr>
            <w:r w:rsidRPr="0068239A">
              <w:rPr>
                <w:rFonts w:ascii="Calibri" w:eastAsia="Batang" w:hAnsi="Calibri" w:cs="Calibri"/>
                <w:b/>
                <w:bCs/>
                <w:sz w:val="20"/>
                <w:szCs w:val="20"/>
              </w:rPr>
              <w:t>PROPOSTA DI SPONSORIZZAZIONE  BTO – Be Travel Onlife 2026</w:t>
            </w:r>
          </w:p>
        </w:tc>
      </w:tr>
    </w:tbl>
    <w:p w14:paraId="17496B99" w14:textId="3387F93B" w:rsidR="0009235A" w:rsidRPr="00C87989" w:rsidRDefault="00C87989" w:rsidP="00C87989">
      <w:pPr>
        <w:widowControl w:val="0"/>
        <w:spacing w:before="120" w:after="120" w:line="259" w:lineRule="auto"/>
        <w:jc w:val="center"/>
        <w:rPr>
          <w:rFonts w:ascii="Calibri" w:hAnsi="Calibri" w:cs="Calibri"/>
          <w:b/>
          <w:sz w:val="22"/>
          <w:szCs w:val="22"/>
        </w:rPr>
      </w:pPr>
      <w:r w:rsidRPr="00C87989">
        <w:rPr>
          <w:rFonts w:ascii="Calibri" w:hAnsi="Calibri" w:cs="Calibri"/>
          <w:b/>
          <w:sz w:val="22"/>
          <w:szCs w:val="22"/>
        </w:rPr>
        <w:t>DICHIARAZIONE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09"/>
        <w:gridCol w:w="216"/>
        <w:gridCol w:w="67"/>
        <w:gridCol w:w="403"/>
        <w:gridCol w:w="709"/>
        <w:gridCol w:w="22"/>
        <w:gridCol w:w="567"/>
        <w:gridCol w:w="709"/>
        <w:gridCol w:w="1276"/>
        <w:gridCol w:w="1134"/>
        <w:gridCol w:w="1351"/>
        <w:gridCol w:w="1036"/>
        <w:gridCol w:w="1156"/>
      </w:tblGrid>
      <w:tr w:rsidR="0009235A" w:rsidRPr="0009235A" w14:paraId="336C6C11" w14:textId="77777777" w:rsidTr="005B5702">
        <w:trPr>
          <w:cantSplit/>
        </w:trPr>
        <w:tc>
          <w:tcPr>
            <w:tcW w:w="1674" w:type="dxa"/>
            <w:gridSpan w:val="5"/>
          </w:tcPr>
          <w:p w14:paraId="53F6263C" w14:textId="6371952E" w:rsidR="0009235A" w:rsidRPr="0009235A" w:rsidRDefault="00053CE5" w:rsidP="0009235A">
            <w:pPr>
              <w:spacing w:before="60" w:after="60"/>
              <w:rPr>
                <w:rFonts w:ascii="Calibri" w:hAnsi="Calibri" w:cs="Calibri"/>
                <w:sz w:val="20"/>
                <w:szCs w:val="20"/>
              </w:rPr>
            </w:pPr>
            <w:r>
              <w:rPr>
                <w:rFonts w:ascii="Calibri" w:hAnsi="Calibri" w:cs="Calibri"/>
                <w:sz w:val="20"/>
                <w:szCs w:val="20"/>
              </w:rPr>
              <w:t>Il</w:t>
            </w:r>
            <w:r w:rsidR="0009235A" w:rsidRPr="0009235A">
              <w:rPr>
                <w:rFonts w:ascii="Calibri" w:hAnsi="Calibri" w:cs="Calibri"/>
                <w:sz w:val="20"/>
                <w:szCs w:val="20"/>
              </w:rPr>
              <w:t xml:space="preserve"> sottoscritto</w:t>
            </w:r>
          </w:p>
        </w:tc>
        <w:tc>
          <w:tcPr>
            <w:tcW w:w="7960" w:type="dxa"/>
            <w:gridSpan w:val="9"/>
          </w:tcPr>
          <w:p w14:paraId="2525BA65" w14:textId="77777777" w:rsidR="0009235A" w:rsidRPr="0009235A" w:rsidRDefault="0009235A" w:rsidP="0009235A">
            <w:pPr>
              <w:spacing w:before="60" w:after="60"/>
              <w:rPr>
                <w:rFonts w:ascii="Calibri" w:hAnsi="Calibri" w:cs="Calibri"/>
                <w:sz w:val="20"/>
                <w:szCs w:val="20"/>
              </w:rPr>
            </w:pPr>
          </w:p>
        </w:tc>
      </w:tr>
      <w:tr w:rsidR="0009235A" w:rsidRPr="0009235A" w14:paraId="354A65FE" w14:textId="77777777" w:rsidTr="0088371A">
        <w:trPr>
          <w:cantSplit/>
          <w:trHeight w:val="724"/>
        </w:trPr>
        <w:tc>
          <w:tcPr>
            <w:tcW w:w="1204" w:type="dxa"/>
            <w:gridSpan w:val="3"/>
          </w:tcPr>
          <w:p w14:paraId="617A8491"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 xml:space="preserve">in qualità di  </w:t>
            </w:r>
          </w:p>
        </w:tc>
        <w:tc>
          <w:tcPr>
            <w:tcW w:w="2477" w:type="dxa"/>
            <w:gridSpan w:val="6"/>
          </w:tcPr>
          <w:p w14:paraId="343C97F3" w14:textId="77777777" w:rsidR="0009235A" w:rsidRPr="0009235A" w:rsidRDefault="0009235A" w:rsidP="0009235A">
            <w:pPr>
              <w:spacing w:before="60" w:after="60"/>
              <w:rPr>
                <w:rFonts w:ascii="Calibri" w:hAnsi="Calibri" w:cs="Calibri"/>
                <w:i/>
                <w:iCs/>
                <w:sz w:val="20"/>
                <w:szCs w:val="20"/>
              </w:rPr>
            </w:pPr>
            <w:r w:rsidRPr="00D57067">
              <w:rPr>
                <w:rFonts w:ascii="Calibri" w:hAnsi="Calibri" w:cs="Calibri"/>
                <w:i/>
                <w:iCs/>
                <w:sz w:val="18"/>
                <w:szCs w:val="18"/>
              </w:rPr>
              <w:t>(titolare, legale rappresentante, procuratore, altro)</w:t>
            </w:r>
            <w:r w:rsidRPr="00D57067">
              <w:rPr>
                <w:rFonts w:ascii="Calibri" w:hAnsi="Calibri" w:cs="Calibri"/>
                <w:i/>
                <w:iCs/>
                <w:sz w:val="18"/>
                <w:szCs w:val="18"/>
                <w:vertAlign w:val="superscript"/>
              </w:rPr>
              <w:footnoteReference w:id="1"/>
            </w:r>
          </w:p>
        </w:tc>
        <w:tc>
          <w:tcPr>
            <w:tcW w:w="5953" w:type="dxa"/>
            <w:gridSpan w:val="5"/>
          </w:tcPr>
          <w:p w14:paraId="139E26FD" w14:textId="77777777" w:rsidR="0009235A" w:rsidRPr="0009235A" w:rsidRDefault="0009235A" w:rsidP="0009235A">
            <w:pPr>
              <w:spacing w:before="60" w:after="60"/>
              <w:jc w:val="right"/>
              <w:rPr>
                <w:rFonts w:ascii="Calibri" w:hAnsi="Calibri" w:cs="Calibri"/>
                <w:sz w:val="20"/>
                <w:szCs w:val="20"/>
              </w:rPr>
            </w:pPr>
          </w:p>
        </w:tc>
      </w:tr>
      <w:tr w:rsidR="0009235A" w:rsidRPr="0009235A" w14:paraId="3DA91DF0" w14:textId="77777777" w:rsidTr="00B00141">
        <w:trPr>
          <w:cantSplit/>
          <w:trHeight w:val="476"/>
        </w:trPr>
        <w:tc>
          <w:tcPr>
            <w:tcW w:w="1674" w:type="dxa"/>
            <w:gridSpan w:val="5"/>
          </w:tcPr>
          <w:p w14:paraId="02378FF4"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dell’impresa</w:t>
            </w:r>
          </w:p>
        </w:tc>
        <w:tc>
          <w:tcPr>
            <w:tcW w:w="7960" w:type="dxa"/>
            <w:gridSpan w:val="9"/>
          </w:tcPr>
          <w:p w14:paraId="289A2C7A" w14:textId="77777777" w:rsidR="0009235A" w:rsidRPr="0009235A" w:rsidRDefault="0009235A" w:rsidP="0009235A">
            <w:pPr>
              <w:spacing w:before="60" w:after="60"/>
              <w:rPr>
                <w:rFonts w:ascii="Calibri" w:hAnsi="Calibri" w:cs="Calibri"/>
                <w:sz w:val="20"/>
                <w:szCs w:val="20"/>
              </w:rPr>
            </w:pPr>
          </w:p>
        </w:tc>
      </w:tr>
      <w:tr w:rsidR="0009235A" w:rsidRPr="0009235A" w14:paraId="14D00236" w14:textId="77777777" w:rsidTr="0068239A">
        <w:trPr>
          <w:cantSplit/>
        </w:trPr>
        <w:tc>
          <w:tcPr>
            <w:tcW w:w="779" w:type="dxa"/>
          </w:tcPr>
          <w:p w14:paraId="1BEE53F6"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sede</w:t>
            </w:r>
          </w:p>
        </w:tc>
        <w:tc>
          <w:tcPr>
            <w:tcW w:w="1604" w:type="dxa"/>
            <w:gridSpan w:val="5"/>
          </w:tcPr>
          <w:p w14:paraId="2117BAB1" w14:textId="77777777" w:rsidR="0009235A" w:rsidRPr="00D57067" w:rsidRDefault="0009235A" w:rsidP="0009235A">
            <w:pPr>
              <w:rPr>
                <w:rFonts w:ascii="Calibri" w:hAnsi="Calibri" w:cs="Calibri"/>
                <w:i/>
                <w:iCs/>
                <w:sz w:val="18"/>
                <w:szCs w:val="18"/>
              </w:rPr>
            </w:pPr>
            <w:r w:rsidRPr="00D57067">
              <w:rPr>
                <w:rFonts w:ascii="Calibri" w:hAnsi="Calibri" w:cs="Calibri"/>
                <w:i/>
                <w:iCs/>
                <w:sz w:val="18"/>
                <w:szCs w:val="18"/>
              </w:rPr>
              <w:t>(comune italiano</w:t>
            </w:r>
            <w:r w:rsidRPr="00D57067">
              <w:rPr>
                <w:rFonts w:ascii="Calibri" w:hAnsi="Calibri" w:cs="Calibri"/>
                <w:i/>
                <w:iCs/>
                <w:sz w:val="18"/>
                <w:szCs w:val="18"/>
              </w:rPr>
              <w:br w:type="textWrapping" w:clear="all"/>
              <w:t xml:space="preserve"> o stato estero)  </w:t>
            </w:r>
          </w:p>
        </w:tc>
        <w:tc>
          <w:tcPr>
            <w:tcW w:w="2574" w:type="dxa"/>
            <w:gridSpan w:val="4"/>
          </w:tcPr>
          <w:p w14:paraId="2661E63A" w14:textId="77777777" w:rsidR="0009235A" w:rsidRPr="0009235A" w:rsidRDefault="0009235A" w:rsidP="0009235A">
            <w:pPr>
              <w:spacing w:before="60" w:after="60"/>
              <w:rPr>
                <w:rFonts w:ascii="Calibri" w:hAnsi="Calibri" w:cs="Calibri"/>
                <w:sz w:val="20"/>
                <w:szCs w:val="20"/>
              </w:rPr>
            </w:pPr>
          </w:p>
        </w:tc>
        <w:tc>
          <w:tcPr>
            <w:tcW w:w="1134" w:type="dxa"/>
          </w:tcPr>
          <w:p w14:paraId="14CA1551" w14:textId="2D649BD5" w:rsidR="0009235A" w:rsidRPr="0009235A" w:rsidRDefault="0009235A" w:rsidP="0068239A">
            <w:pPr>
              <w:spacing w:before="60" w:after="60"/>
              <w:rPr>
                <w:rFonts w:ascii="Calibri" w:hAnsi="Calibri" w:cs="Calibri"/>
                <w:sz w:val="20"/>
                <w:szCs w:val="20"/>
              </w:rPr>
            </w:pPr>
            <w:r w:rsidRPr="0009235A">
              <w:rPr>
                <w:rFonts w:ascii="Calibri" w:hAnsi="Calibri" w:cs="Calibri"/>
                <w:sz w:val="20"/>
                <w:szCs w:val="20"/>
              </w:rPr>
              <w:t>Cap</w:t>
            </w:r>
          </w:p>
        </w:tc>
        <w:tc>
          <w:tcPr>
            <w:tcW w:w="1351" w:type="dxa"/>
          </w:tcPr>
          <w:p w14:paraId="27A07A87" w14:textId="77777777" w:rsidR="0009235A" w:rsidRPr="0009235A" w:rsidRDefault="0009235A" w:rsidP="0009235A">
            <w:pPr>
              <w:spacing w:before="60" w:after="60"/>
              <w:rPr>
                <w:rFonts w:ascii="Calibri" w:hAnsi="Calibri" w:cs="Calibri"/>
                <w:sz w:val="20"/>
                <w:szCs w:val="20"/>
              </w:rPr>
            </w:pPr>
          </w:p>
        </w:tc>
        <w:tc>
          <w:tcPr>
            <w:tcW w:w="1036" w:type="dxa"/>
          </w:tcPr>
          <w:p w14:paraId="52894610" w14:textId="77777777" w:rsidR="0009235A" w:rsidRPr="0009235A" w:rsidRDefault="0009235A" w:rsidP="0009235A">
            <w:pPr>
              <w:spacing w:before="60" w:after="60"/>
              <w:jc w:val="right"/>
              <w:rPr>
                <w:rFonts w:ascii="Calibri" w:hAnsi="Calibri" w:cs="Calibri"/>
                <w:sz w:val="20"/>
                <w:szCs w:val="20"/>
              </w:rPr>
            </w:pPr>
            <w:r w:rsidRPr="0009235A">
              <w:rPr>
                <w:rFonts w:ascii="Calibri" w:hAnsi="Calibri" w:cs="Calibri"/>
                <w:sz w:val="20"/>
                <w:szCs w:val="20"/>
              </w:rPr>
              <w:t xml:space="preserve">Provincia  </w:t>
            </w:r>
          </w:p>
        </w:tc>
        <w:tc>
          <w:tcPr>
            <w:tcW w:w="1156" w:type="dxa"/>
          </w:tcPr>
          <w:p w14:paraId="7751B66A" w14:textId="77777777" w:rsidR="0009235A" w:rsidRPr="0009235A" w:rsidRDefault="0009235A" w:rsidP="0009235A">
            <w:pPr>
              <w:spacing w:before="60" w:after="60"/>
              <w:rPr>
                <w:rFonts w:ascii="Calibri" w:hAnsi="Calibri" w:cs="Calibri"/>
                <w:sz w:val="20"/>
                <w:szCs w:val="20"/>
              </w:rPr>
            </w:pPr>
          </w:p>
        </w:tc>
      </w:tr>
      <w:tr w:rsidR="0009235A" w:rsidRPr="0009235A" w14:paraId="1BD2F928" w14:textId="77777777" w:rsidTr="0068239A">
        <w:trPr>
          <w:cantSplit/>
        </w:trPr>
        <w:tc>
          <w:tcPr>
            <w:tcW w:w="988" w:type="dxa"/>
            <w:gridSpan w:val="2"/>
          </w:tcPr>
          <w:p w14:paraId="0D0A1D1B"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indirizzo</w:t>
            </w:r>
          </w:p>
        </w:tc>
        <w:tc>
          <w:tcPr>
            <w:tcW w:w="3969" w:type="dxa"/>
            <w:gridSpan w:val="8"/>
          </w:tcPr>
          <w:p w14:paraId="580B40F1" w14:textId="77777777" w:rsidR="0009235A" w:rsidRPr="0009235A" w:rsidRDefault="0009235A" w:rsidP="0009235A">
            <w:pPr>
              <w:spacing w:before="60" w:after="60"/>
              <w:rPr>
                <w:rFonts w:ascii="Calibri" w:hAnsi="Calibri" w:cs="Calibri"/>
                <w:sz w:val="20"/>
                <w:szCs w:val="20"/>
              </w:rPr>
            </w:pPr>
          </w:p>
        </w:tc>
        <w:tc>
          <w:tcPr>
            <w:tcW w:w="1134" w:type="dxa"/>
          </w:tcPr>
          <w:p w14:paraId="42C736DE" w14:textId="111F9E04" w:rsidR="0009235A" w:rsidRPr="0009235A" w:rsidRDefault="005B5702" w:rsidP="0068239A">
            <w:pPr>
              <w:spacing w:before="60" w:after="60"/>
              <w:rPr>
                <w:rFonts w:ascii="Calibri" w:hAnsi="Calibri" w:cs="Calibri"/>
                <w:sz w:val="20"/>
                <w:szCs w:val="20"/>
              </w:rPr>
            </w:pPr>
            <w:r>
              <w:rPr>
                <w:rFonts w:ascii="Calibri" w:hAnsi="Calibri" w:cs="Calibri"/>
                <w:sz w:val="20"/>
                <w:szCs w:val="20"/>
              </w:rPr>
              <w:t>PEC</w:t>
            </w:r>
          </w:p>
        </w:tc>
        <w:tc>
          <w:tcPr>
            <w:tcW w:w="3543" w:type="dxa"/>
            <w:gridSpan w:val="3"/>
          </w:tcPr>
          <w:p w14:paraId="6F90A9E7" w14:textId="77777777" w:rsidR="0009235A" w:rsidRPr="0009235A" w:rsidRDefault="0009235A" w:rsidP="0009235A">
            <w:pPr>
              <w:spacing w:before="60" w:after="60"/>
              <w:rPr>
                <w:rFonts w:ascii="Calibri" w:hAnsi="Calibri" w:cs="Calibri"/>
                <w:sz w:val="20"/>
                <w:szCs w:val="20"/>
              </w:rPr>
            </w:pPr>
          </w:p>
        </w:tc>
      </w:tr>
      <w:tr w:rsidR="0068239A" w:rsidRPr="0009235A" w14:paraId="1BD5231A" w14:textId="77777777" w:rsidTr="0068239A">
        <w:trPr>
          <w:cantSplit/>
        </w:trPr>
        <w:tc>
          <w:tcPr>
            <w:tcW w:w="1271" w:type="dxa"/>
            <w:gridSpan w:val="4"/>
          </w:tcPr>
          <w:p w14:paraId="1B71C69B" w14:textId="21B18234" w:rsidR="0068239A" w:rsidRPr="0009235A" w:rsidRDefault="0068239A" w:rsidP="0009235A">
            <w:pPr>
              <w:spacing w:before="60" w:after="60"/>
              <w:rPr>
                <w:rFonts w:ascii="Calibri" w:hAnsi="Calibri" w:cs="Calibri"/>
                <w:sz w:val="20"/>
                <w:szCs w:val="20"/>
              </w:rPr>
            </w:pPr>
            <w:r>
              <w:rPr>
                <w:rFonts w:ascii="Calibri" w:hAnsi="Calibri" w:cs="Calibri"/>
                <w:sz w:val="20"/>
                <w:szCs w:val="20"/>
              </w:rPr>
              <w:t>SDI</w:t>
            </w:r>
          </w:p>
        </w:tc>
        <w:tc>
          <w:tcPr>
            <w:tcW w:w="1134" w:type="dxa"/>
            <w:gridSpan w:val="3"/>
          </w:tcPr>
          <w:p w14:paraId="072260E5" w14:textId="77777777" w:rsidR="0068239A" w:rsidRPr="0009235A" w:rsidRDefault="0068239A" w:rsidP="0009235A">
            <w:pPr>
              <w:spacing w:before="60" w:after="60"/>
              <w:rPr>
                <w:rFonts w:ascii="Calibri" w:hAnsi="Calibri" w:cs="Calibri"/>
                <w:sz w:val="20"/>
                <w:szCs w:val="20"/>
              </w:rPr>
            </w:pPr>
          </w:p>
        </w:tc>
        <w:tc>
          <w:tcPr>
            <w:tcW w:w="567" w:type="dxa"/>
          </w:tcPr>
          <w:p w14:paraId="627E6604" w14:textId="5DD853CE" w:rsidR="0068239A" w:rsidRPr="0009235A" w:rsidRDefault="0068239A" w:rsidP="0009235A">
            <w:pPr>
              <w:spacing w:before="60" w:after="60"/>
              <w:rPr>
                <w:rFonts w:ascii="Calibri" w:hAnsi="Calibri" w:cs="Calibri"/>
                <w:sz w:val="20"/>
                <w:szCs w:val="20"/>
              </w:rPr>
            </w:pPr>
            <w:r>
              <w:rPr>
                <w:rFonts w:ascii="Calibri" w:hAnsi="Calibri" w:cs="Calibri"/>
                <w:sz w:val="20"/>
                <w:szCs w:val="20"/>
              </w:rPr>
              <w:t>sito</w:t>
            </w:r>
          </w:p>
        </w:tc>
        <w:tc>
          <w:tcPr>
            <w:tcW w:w="1985" w:type="dxa"/>
            <w:gridSpan w:val="2"/>
          </w:tcPr>
          <w:p w14:paraId="76DCE958" w14:textId="2A71956E" w:rsidR="0068239A" w:rsidRPr="0009235A" w:rsidRDefault="0068239A" w:rsidP="0009235A">
            <w:pPr>
              <w:spacing w:before="60" w:after="60"/>
              <w:rPr>
                <w:rFonts w:ascii="Calibri" w:hAnsi="Calibri" w:cs="Calibri"/>
                <w:sz w:val="20"/>
                <w:szCs w:val="20"/>
              </w:rPr>
            </w:pPr>
          </w:p>
        </w:tc>
        <w:tc>
          <w:tcPr>
            <w:tcW w:w="1134" w:type="dxa"/>
          </w:tcPr>
          <w:p w14:paraId="13F0C849" w14:textId="5EF1C3A9" w:rsidR="0068239A" w:rsidRDefault="0068239A" w:rsidP="0068239A">
            <w:pPr>
              <w:spacing w:before="60" w:after="60"/>
              <w:rPr>
                <w:rFonts w:ascii="Calibri" w:hAnsi="Calibri" w:cs="Calibri"/>
                <w:sz w:val="20"/>
                <w:szCs w:val="20"/>
              </w:rPr>
            </w:pPr>
            <w:r>
              <w:rPr>
                <w:rFonts w:ascii="Calibri" w:hAnsi="Calibri" w:cs="Calibri"/>
                <w:sz w:val="20"/>
                <w:szCs w:val="20"/>
              </w:rPr>
              <w:t>e-mail</w:t>
            </w:r>
          </w:p>
        </w:tc>
        <w:tc>
          <w:tcPr>
            <w:tcW w:w="3543" w:type="dxa"/>
            <w:gridSpan w:val="3"/>
          </w:tcPr>
          <w:p w14:paraId="174060FA" w14:textId="77777777" w:rsidR="0068239A" w:rsidRPr="0009235A" w:rsidRDefault="0068239A" w:rsidP="0009235A">
            <w:pPr>
              <w:spacing w:before="60" w:after="60"/>
              <w:rPr>
                <w:rFonts w:ascii="Calibri" w:hAnsi="Calibri" w:cs="Calibri"/>
                <w:sz w:val="20"/>
                <w:szCs w:val="20"/>
              </w:rPr>
            </w:pPr>
          </w:p>
        </w:tc>
      </w:tr>
      <w:tr w:rsidR="0009235A" w:rsidRPr="0009235A" w14:paraId="043388E4" w14:textId="77777777" w:rsidTr="0068239A">
        <w:trPr>
          <w:cantSplit/>
        </w:trPr>
        <w:tc>
          <w:tcPr>
            <w:tcW w:w="1271" w:type="dxa"/>
            <w:gridSpan w:val="4"/>
          </w:tcPr>
          <w:p w14:paraId="07AD3F4A" w14:textId="40202CD4" w:rsidR="0009235A" w:rsidRPr="0009235A" w:rsidRDefault="005B5702" w:rsidP="0009235A">
            <w:pPr>
              <w:spacing w:before="60" w:after="60"/>
              <w:rPr>
                <w:rFonts w:ascii="Calibri" w:hAnsi="Calibri" w:cs="Calibri"/>
                <w:sz w:val="20"/>
                <w:szCs w:val="20"/>
              </w:rPr>
            </w:pPr>
            <w:r w:rsidRPr="0009235A">
              <w:rPr>
                <w:rFonts w:ascii="Calibri" w:hAnsi="Calibri" w:cs="Calibri"/>
                <w:sz w:val="20"/>
                <w:szCs w:val="20"/>
              </w:rPr>
              <w:t>Codice fiscale</w:t>
            </w:r>
          </w:p>
        </w:tc>
        <w:tc>
          <w:tcPr>
            <w:tcW w:w="3686" w:type="dxa"/>
            <w:gridSpan w:val="6"/>
          </w:tcPr>
          <w:p w14:paraId="1C619F80" w14:textId="77777777" w:rsidR="0009235A" w:rsidRPr="0009235A" w:rsidRDefault="0009235A" w:rsidP="0009235A">
            <w:pPr>
              <w:spacing w:before="60" w:after="60"/>
              <w:rPr>
                <w:rFonts w:ascii="Calibri" w:hAnsi="Calibri" w:cs="Calibri"/>
                <w:sz w:val="20"/>
                <w:szCs w:val="20"/>
              </w:rPr>
            </w:pPr>
          </w:p>
        </w:tc>
        <w:tc>
          <w:tcPr>
            <w:tcW w:w="1134" w:type="dxa"/>
          </w:tcPr>
          <w:p w14:paraId="6830AC04" w14:textId="4FB67B6B" w:rsidR="0009235A" w:rsidRPr="0009235A" w:rsidRDefault="005B5702" w:rsidP="0068239A">
            <w:pPr>
              <w:spacing w:before="60" w:after="60"/>
              <w:rPr>
                <w:rFonts w:ascii="Calibri" w:hAnsi="Calibri" w:cs="Calibri"/>
                <w:sz w:val="20"/>
                <w:szCs w:val="20"/>
              </w:rPr>
            </w:pPr>
            <w:r>
              <w:rPr>
                <w:rFonts w:ascii="Calibri" w:hAnsi="Calibri" w:cs="Calibri"/>
                <w:sz w:val="20"/>
                <w:szCs w:val="20"/>
              </w:rPr>
              <w:t>P</w:t>
            </w:r>
            <w:r w:rsidR="0009235A" w:rsidRPr="0009235A">
              <w:rPr>
                <w:rFonts w:ascii="Calibri" w:hAnsi="Calibri" w:cs="Calibri"/>
                <w:sz w:val="20"/>
                <w:szCs w:val="20"/>
              </w:rPr>
              <w:t>artita IVA</w:t>
            </w:r>
          </w:p>
        </w:tc>
        <w:tc>
          <w:tcPr>
            <w:tcW w:w="3543" w:type="dxa"/>
            <w:gridSpan w:val="3"/>
          </w:tcPr>
          <w:p w14:paraId="2E441056" w14:textId="77777777" w:rsidR="0009235A" w:rsidRPr="0009235A" w:rsidRDefault="0009235A" w:rsidP="0009235A">
            <w:pPr>
              <w:spacing w:before="60" w:after="60"/>
              <w:rPr>
                <w:rFonts w:ascii="Calibri" w:hAnsi="Calibri" w:cs="Calibri"/>
                <w:sz w:val="20"/>
                <w:szCs w:val="20"/>
              </w:rPr>
            </w:pPr>
          </w:p>
        </w:tc>
      </w:tr>
    </w:tbl>
    <w:p w14:paraId="3DBAA97C" w14:textId="3ADA6BED" w:rsidR="0009235A" w:rsidRPr="0009235A" w:rsidRDefault="00742253" w:rsidP="0009235A">
      <w:pPr>
        <w:tabs>
          <w:tab w:val="left" w:pos="1068"/>
        </w:tabs>
        <w:spacing w:before="120" w:after="120"/>
        <w:ind w:left="284" w:hanging="284"/>
        <w:jc w:val="center"/>
        <w:rPr>
          <w:rFonts w:ascii="Calibri" w:hAnsi="Calibri" w:cs="Calibri"/>
          <w:b/>
          <w:sz w:val="20"/>
          <w:szCs w:val="20"/>
        </w:rPr>
      </w:pPr>
      <w:r>
        <w:rPr>
          <w:rFonts w:ascii="Calibri" w:hAnsi="Calibri" w:cs="Calibri"/>
          <w:b/>
          <w:sz w:val="20"/>
          <w:szCs w:val="20"/>
        </w:rPr>
        <w:t>PRESENTANDO IL PROPRIO MIGLIOR PREVENTIVO PER LA FORNITURA</w:t>
      </w:r>
      <w:r w:rsidR="00991BEC">
        <w:rPr>
          <w:rFonts w:ascii="Calibri" w:hAnsi="Calibri" w:cs="Calibri"/>
          <w:b/>
          <w:sz w:val="20"/>
          <w:szCs w:val="20"/>
        </w:rPr>
        <w:t xml:space="preserve"> </w:t>
      </w:r>
      <w:r w:rsidR="00D57067">
        <w:rPr>
          <w:rFonts w:ascii="Calibri" w:hAnsi="Calibri" w:cs="Calibri"/>
          <w:b/>
          <w:sz w:val="20"/>
          <w:szCs w:val="20"/>
        </w:rPr>
        <w:t>IN OGGETTO</w:t>
      </w:r>
      <w:r w:rsidR="0009235A" w:rsidRPr="0009235A">
        <w:rPr>
          <w:rFonts w:ascii="Calibri" w:hAnsi="Calibri" w:cs="Calibri"/>
          <w:b/>
          <w:sz w:val="20"/>
          <w:szCs w:val="20"/>
        </w:rPr>
        <w:t xml:space="preserve"> </w:t>
      </w:r>
      <w:r>
        <w:rPr>
          <w:rFonts w:ascii="Calibri" w:hAnsi="Calibri" w:cs="Calibri"/>
          <w:b/>
          <w:sz w:val="20"/>
          <w:szCs w:val="20"/>
        </w:rPr>
        <w:t>SOTTO FORMA DI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0"/>
        <w:gridCol w:w="3042"/>
        <w:gridCol w:w="426"/>
        <w:gridCol w:w="5736"/>
      </w:tblGrid>
      <w:tr w:rsidR="0009235A" w:rsidRPr="0009235A" w14:paraId="7F985AAF" w14:textId="77777777" w:rsidTr="00D57067">
        <w:trPr>
          <w:cantSplit/>
        </w:trPr>
        <w:tc>
          <w:tcPr>
            <w:tcW w:w="430" w:type="dxa"/>
          </w:tcPr>
          <w:p w14:paraId="3D04D9A8"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fldChar w:fldCharType="begin">
                <w:ffData>
                  <w:name w:val="Controllo2"/>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9204" w:type="dxa"/>
            <w:gridSpan w:val="3"/>
          </w:tcPr>
          <w:p w14:paraId="7E1ED32D" w14:textId="6BD26299" w:rsidR="0009235A" w:rsidRPr="0009235A" w:rsidRDefault="0009235A" w:rsidP="0009235A">
            <w:pPr>
              <w:spacing w:before="60" w:after="60"/>
              <w:ind w:left="110" w:hanging="110"/>
              <w:rPr>
                <w:rFonts w:ascii="Calibri" w:hAnsi="Calibri" w:cs="Calibri"/>
                <w:sz w:val="20"/>
                <w:szCs w:val="20"/>
              </w:rPr>
            </w:pPr>
            <w:r w:rsidRPr="0009235A">
              <w:rPr>
                <w:rFonts w:ascii="Calibri" w:hAnsi="Calibri" w:cs="Calibri"/>
                <w:sz w:val="20"/>
                <w:szCs w:val="20"/>
              </w:rPr>
              <w:t>operatore singolo;</w:t>
            </w:r>
          </w:p>
        </w:tc>
      </w:tr>
      <w:tr w:rsidR="0009235A" w:rsidRPr="0009235A" w14:paraId="497D9E0C" w14:textId="77777777" w:rsidTr="00D57067">
        <w:trPr>
          <w:cantSplit/>
        </w:trPr>
        <w:tc>
          <w:tcPr>
            <w:tcW w:w="430" w:type="dxa"/>
            <w:vAlign w:val="center"/>
          </w:tcPr>
          <w:p w14:paraId="12DBD6CD"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fldChar w:fldCharType="begin">
                <w:ffData>
                  <w:name w:val="Controllo2"/>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3042" w:type="dxa"/>
            <w:vAlign w:val="center"/>
          </w:tcPr>
          <w:p w14:paraId="16CC2741" w14:textId="623D1ACE" w:rsidR="0009235A" w:rsidRPr="0009235A" w:rsidRDefault="0009235A" w:rsidP="0009235A">
            <w:pPr>
              <w:spacing w:before="60" w:after="60"/>
              <w:ind w:left="110" w:hanging="110"/>
              <w:rPr>
                <w:rFonts w:ascii="Calibri" w:hAnsi="Calibri" w:cs="Calibri"/>
                <w:spacing w:val="-4"/>
                <w:sz w:val="20"/>
                <w:szCs w:val="20"/>
              </w:rPr>
            </w:pPr>
            <w:r w:rsidRPr="0009235A">
              <w:rPr>
                <w:rFonts w:ascii="Calibri" w:hAnsi="Calibri" w:cs="Calibri"/>
                <w:sz w:val="20"/>
                <w:szCs w:val="20"/>
              </w:rPr>
              <w:t>mandatario, capogruppo di</w:t>
            </w:r>
          </w:p>
        </w:tc>
        <w:tc>
          <w:tcPr>
            <w:tcW w:w="426" w:type="dxa"/>
            <w:vMerge w:val="restart"/>
            <w:vAlign w:val="center"/>
          </w:tcPr>
          <w:p w14:paraId="310AA59B" w14:textId="77777777" w:rsidR="0009235A" w:rsidRPr="0009235A" w:rsidRDefault="0009235A" w:rsidP="0009235A">
            <w:pPr>
              <w:spacing w:before="60" w:after="60"/>
              <w:jc w:val="center"/>
              <w:rPr>
                <w:rFonts w:ascii="Calibri" w:hAnsi="Calibri" w:cs="Calibri"/>
                <w:sz w:val="20"/>
                <w:szCs w:val="20"/>
              </w:rPr>
            </w:pPr>
            <w:r w:rsidRPr="0009235A">
              <w:rPr>
                <w:rFonts w:ascii="Calibri" w:hAnsi="Calibri" w:cs="Calibri"/>
                <w:sz w:val="20"/>
                <w:szCs w:val="20"/>
              </w:rPr>
              <w:t>}</w:t>
            </w:r>
          </w:p>
        </w:tc>
        <w:tc>
          <w:tcPr>
            <w:tcW w:w="5736" w:type="dxa"/>
            <w:vMerge w:val="restart"/>
            <w:vAlign w:val="center"/>
          </w:tcPr>
          <w:p w14:paraId="007FFF9B" w14:textId="71A41F83" w:rsidR="0009235A" w:rsidRPr="0009235A" w:rsidRDefault="0009235A" w:rsidP="0009235A">
            <w:pPr>
              <w:rPr>
                <w:rFonts w:ascii="Calibri" w:hAnsi="Calibri" w:cs="Calibri"/>
                <w:sz w:val="20"/>
                <w:szCs w:val="20"/>
              </w:rPr>
            </w:pPr>
            <w:r w:rsidRPr="0009235A">
              <w:rPr>
                <w:rFonts w:ascii="Calibri" w:hAnsi="Calibri" w:cs="Calibri"/>
                <w:sz w:val="20"/>
                <w:szCs w:val="20"/>
              </w:rPr>
              <w:t xml:space="preserve">raggruppamento temporaneo o consorzio ordinario di cui all’art. 68, del </w:t>
            </w:r>
            <w:r w:rsidR="00053CE5" w:rsidRPr="0009235A">
              <w:rPr>
                <w:rFonts w:ascii="Calibri" w:hAnsi="Calibri" w:cs="Calibri"/>
                <w:sz w:val="20"/>
                <w:szCs w:val="20"/>
              </w:rPr>
              <w:t>D.lgs.</w:t>
            </w:r>
            <w:r w:rsidRPr="0009235A">
              <w:rPr>
                <w:rFonts w:ascii="Calibri" w:hAnsi="Calibri" w:cs="Calibri"/>
                <w:sz w:val="20"/>
                <w:szCs w:val="20"/>
              </w:rPr>
              <w:t xml:space="preserve"> 36/2023;</w:t>
            </w:r>
          </w:p>
        </w:tc>
      </w:tr>
      <w:tr w:rsidR="0009235A" w:rsidRPr="0009235A" w14:paraId="04261651" w14:textId="77777777" w:rsidTr="00D57067">
        <w:trPr>
          <w:cantSplit/>
        </w:trPr>
        <w:tc>
          <w:tcPr>
            <w:tcW w:w="430" w:type="dxa"/>
            <w:vAlign w:val="center"/>
          </w:tcPr>
          <w:p w14:paraId="732509CD"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fldChar w:fldCharType="begin">
                <w:ffData>
                  <w:name w:val="Controllo2"/>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3042" w:type="dxa"/>
            <w:vAlign w:val="center"/>
          </w:tcPr>
          <w:p w14:paraId="6EF5E1CD" w14:textId="1B3C2F38" w:rsidR="0009235A" w:rsidRPr="0009235A" w:rsidRDefault="0009235A" w:rsidP="0009235A">
            <w:pPr>
              <w:spacing w:before="60" w:after="60"/>
              <w:ind w:left="110" w:hanging="110"/>
              <w:rPr>
                <w:rFonts w:ascii="Calibri" w:hAnsi="Calibri" w:cs="Calibri"/>
                <w:spacing w:val="-4"/>
                <w:sz w:val="20"/>
                <w:szCs w:val="20"/>
              </w:rPr>
            </w:pPr>
            <w:r w:rsidRPr="0009235A">
              <w:rPr>
                <w:rFonts w:ascii="Calibri" w:hAnsi="Calibri" w:cs="Calibri"/>
                <w:sz w:val="20"/>
                <w:szCs w:val="20"/>
              </w:rPr>
              <w:t>mandante in</w:t>
            </w:r>
          </w:p>
        </w:tc>
        <w:tc>
          <w:tcPr>
            <w:tcW w:w="426" w:type="dxa"/>
            <w:vMerge/>
          </w:tcPr>
          <w:p w14:paraId="69E457B4" w14:textId="77777777" w:rsidR="0009235A" w:rsidRPr="0009235A" w:rsidRDefault="0009235A" w:rsidP="0009235A">
            <w:pPr>
              <w:spacing w:before="60" w:after="60"/>
              <w:rPr>
                <w:rFonts w:ascii="Calibri" w:hAnsi="Calibri" w:cs="Calibri"/>
                <w:sz w:val="20"/>
                <w:szCs w:val="20"/>
              </w:rPr>
            </w:pPr>
          </w:p>
        </w:tc>
        <w:tc>
          <w:tcPr>
            <w:tcW w:w="5736" w:type="dxa"/>
            <w:vMerge/>
            <w:vAlign w:val="center"/>
          </w:tcPr>
          <w:p w14:paraId="78057352" w14:textId="77777777" w:rsidR="0009235A" w:rsidRPr="0009235A" w:rsidRDefault="0009235A" w:rsidP="0009235A">
            <w:pPr>
              <w:ind w:left="110" w:hanging="110"/>
              <w:rPr>
                <w:rFonts w:ascii="Calibri" w:hAnsi="Calibri" w:cs="Calibri"/>
                <w:sz w:val="20"/>
                <w:szCs w:val="20"/>
              </w:rPr>
            </w:pPr>
          </w:p>
        </w:tc>
      </w:tr>
      <w:tr w:rsidR="0009235A" w:rsidRPr="0009235A" w14:paraId="5559551E" w14:textId="77777777" w:rsidTr="00D57067">
        <w:trPr>
          <w:cantSplit/>
        </w:trPr>
        <w:tc>
          <w:tcPr>
            <w:tcW w:w="430" w:type="dxa"/>
          </w:tcPr>
          <w:p w14:paraId="4432C8EA"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fldChar w:fldCharType="begin">
                <w:ffData>
                  <w:name w:val="Controllo2"/>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3042" w:type="dxa"/>
          </w:tcPr>
          <w:p w14:paraId="6B528848" w14:textId="77DFAD2E" w:rsidR="0009235A" w:rsidRPr="0009235A" w:rsidRDefault="0009235A" w:rsidP="0009235A">
            <w:pPr>
              <w:spacing w:before="60" w:after="60"/>
              <w:ind w:left="110" w:hanging="110"/>
              <w:rPr>
                <w:rFonts w:ascii="Calibri" w:hAnsi="Calibri" w:cs="Calibri"/>
                <w:spacing w:val="-4"/>
                <w:sz w:val="20"/>
                <w:szCs w:val="20"/>
              </w:rPr>
            </w:pPr>
            <w:r w:rsidRPr="0009235A">
              <w:rPr>
                <w:rFonts w:ascii="Calibri" w:hAnsi="Calibri" w:cs="Calibri"/>
                <w:sz w:val="20"/>
                <w:szCs w:val="20"/>
              </w:rPr>
              <w:t>organo comune/mandatario di</w:t>
            </w:r>
          </w:p>
        </w:tc>
        <w:tc>
          <w:tcPr>
            <w:tcW w:w="426" w:type="dxa"/>
            <w:vMerge w:val="restart"/>
            <w:vAlign w:val="center"/>
          </w:tcPr>
          <w:p w14:paraId="584312BD" w14:textId="77777777" w:rsidR="0009235A" w:rsidRPr="0009235A" w:rsidRDefault="0009235A" w:rsidP="0009235A">
            <w:pPr>
              <w:spacing w:before="60" w:after="60"/>
              <w:jc w:val="center"/>
              <w:rPr>
                <w:rFonts w:ascii="Calibri" w:hAnsi="Calibri" w:cs="Calibri"/>
                <w:sz w:val="20"/>
                <w:szCs w:val="20"/>
              </w:rPr>
            </w:pPr>
            <w:r w:rsidRPr="0009235A">
              <w:rPr>
                <w:rFonts w:ascii="Calibri" w:hAnsi="Calibri" w:cs="Calibri"/>
                <w:sz w:val="20"/>
                <w:szCs w:val="20"/>
              </w:rPr>
              <w:t>}</w:t>
            </w:r>
          </w:p>
        </w:tc>
        <w:tc>
          <w:tcPr>
            <w:tcW w:w="5736" w:type="dxa"/>
            <w:vMerge w:val="restart"/>
            <w:vAlign w:val="center"/>
          </w:tcPr>
          <w:p w14:paraId="2032BBBF" w14:textId="7EE6B9E2" w:rsidR="0009235A" w:rsidRPr="0009235A" w:rsidRDefault="0009235A" w:rsidP="0009235A">
            <w:pPr>
              <w:rPr>
                <w:rFonts w:ascii="Calibri" w:hAnsi="Calibri" w:cs="Calibri"/>
                <w:sz w:val="20"/>
                <w:szCs w:val="20"/>
              </w:rPr>
            </w:pPr>
            <w:r w:rsidRPr="0009235A">
              <w:rPr>
                <w:rFonts w:ascii="Calibri" w:hAnsi="Calibri" w:cs="Calibri"/>
                <w:sz w:val="20"/>
                <w:szCs w:val="20"/>
              </w:rPr>
              <w:t xml:space="preserve">rete di imprese (in contratto di rete) di cui all’art. 65, comma 2, lettera g), </w:t>
            </w:r>
            <w:r w:rsidR="00053CE5" w:rsidRPr="0009235A">
              <w:rPr>
                <w:rFonts w:ascii="Calibri" w:hAnsi="Calibri" w:cs="Calibri"/>
                <w:sz w:val="20"/>
                <w:szCs w:val="20"/>
              </w:rPr>
              <w:t>D.lgs.</w:t>
            </w:r>
            <w:r w:rsidRPr="0009235A">
              <w:rPr>
                <w:rFonts w:ascii="Calibri" w:hAnsi="Calibri" w:cs="Calibri"/>
                <w:sz w:val="20"/>
                <w:szCs w:val="20"/>
              </w:rPr>
              <w:t xml:space="preserve"> 36/2023; </w:t>
            </w:r>
          </w:p>
        </w:tc>
      </w:tr>
      <w:tr w:rsidR="0009235A" w:rsidRPr="0009235A" w14:paraId="7D3B658E" w14:textId="77777777" w:rsidTr="00D57067">
        <w:trPr>
          <w:cantSplit/>
        </w:trPr>
        <w:tc>
          <w:tcPr>
            <w:tcW w:w="430" w:type="dxa"/>
          </w:tcPr>
          <w:p w14:paraId="5F234BB8"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fldChar w:fldCharType="begin">
                <w:ffData>
                  <w:name w:val="Controllo2"/>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3042" w:type="dxa"/>
          </w:tcPr>
          <w:p w14:paraId="681CBA4B" w14:textId="3646B209" w:rsidR="0009235A" w:rsidRPr="0009235A" w:rsidRDefault="0009235A" w:rsidP="0009235A">
            <w:pPr>
              <w:spacing w:before="60" w:after="60"/>
              <w:ind w:left="110" w:hanging="110"/>
              <w:rPr>
                <w:rFonts w:ascii="Calibri" w:hAnsi="Calibri" w:cs="Calibri"/>
                <w:spacing w:val="-4"/>
                <w:sz w:val="20"/>
                <w:szCs w:val="20"/>
              </w:rPr>
            </w:pPr>
            <w:r w:rsidRPr="0009235A">
              <w:rPr>
                <w:rFonts w:ascii="Calibri" w:hAnsi="Calibri" w:cs="Calibri"/>
                <w:sz w:val="20"/>
                <w:szCs w:val="20"/>
              </w:rPr>
              <w:t>impresa in rete/mandante in</w:t>
            </w:r>
          </w:p>
        </w:tc>
        <w:tc>
          <w:tcPr>
            <w:tcW w:w="426" w:type="dxa"/>
            <w:vMerge/>
          </w:tcPr>
          <w:p w14:paraId="3123B107" w14:textId="77777777" w:rsidR="0009235A" w:rsidRPr="0009235A" w:rsidRDefault="0009235A" w:rsidP="0009235A">
            <w:pPr>
              <w:spacing w:before="60" w:after="60"/>
              <w:rPr>
                <w:rFonts w:ascii="Calibri" w:hAnsi="Calibri" w:cs="Calibri"/>
                <w:sz w:val="20"/>
                <w:szCs w:val="20"/>
              </w:rPr>
            </w:pPr>
          </w:p>
        </w:tc>
        <w:tc>
          <w:tcPr>
            <w:tcW w:w="5736" w:type="dxa"/>
            <w:vMerge/>
          </w:tcPr>
          <w:p w14:paraId="414B34F5" w14:textId="77777777" w:rsidR="0009235A" w:rsidRPr="0009235A" w:rsidRDefault="0009235A" w:rsidP="0009235A">
            <w:pPr>
              <w:ind w:left="110" w:hanging="110"/>
              <w:rPr>
                <w:rFonts w:ascii="Calibri" w:hAnsi="Calibri" w:cs="Calibri"/>
                <w:sz w:val="20"/>
                <w:szCs w:val="20"/>
              </w:rPr>
            </w:pPr>
          </w:p>
        </w:tc>
      </w:tr>
    </w:tbl>
    <w:p w14:paraId="6AB3EE85" w14:textId="77777777" w:rsidR="0009235A" w:rsidRPr="00607EF6" w:rsidRDefault="0009235A" w:rsidP="0009235A">
      <w:pPr>
        <w:tabs>
          <w:tab w:val="left" w:pos="1068"/>
        </w:tabs>
        <w:spacing w:before="120" w:after="120"/>
        <w:ind w:left="284" w:hanging="284"/>
        <w:jc w:val="center"/>
        <w:rPr>
          <w:rFonts w:ascii="Calibri" w:hAnsi="Calibri" w:cs="Calibri"/>
          <w:b/>
          <w:sz w:val="8"/>
          <w:szCs w:val="8"/>
        </w:rPr>
      </w:pPr>
    </w:p>
    <w:p w14:paraId="13D260ED" w14:textId="42DDCC75" w:rsidR="0009235A" w:rsidRPr="0009235A" w:rsidRDefault="0088371A" w:rsidP="0009235A">
      <w:pPr>
        <w:spacing w:before="60" w:after="60" w:line="276" w:lineRule="auto"/>
        <w:jc w:val="both"/>
        <w:rPr>
          <w:rFonts w:ascii="Calibri" w:eastAsia="Calibri" w:hAnsi="Calibri"/>
          <w:sz w:val="20"/>
          <w:szCs w:val="20"/>
        </w:rPr>
      </w:pPr>
      <w:r>
        <w:rPr>
          <w:rFonts w:ascii="Calibri" w:eastAsia="Calibri" w:hAnsi="Calibri"/>
          <w:sz w:val="20"/>
          <w:szCs w:val="20"/>
        </w:rPr>
        <w:t>A</w:t>
      </w:r>
      <w:r w:rsidR="0009235A" w:rsidRPr="0009235A">
        <w:rPr>
          <w:rFonts w:ascii="Calibri" w:eastAsia="Calibri" w:hAnsi="Calibri"/>
          <w:sz w:val="20"/>
          <w:szCs w:val="20"/>
        </w:rPr>
        <w:t xml:space="preserve">ccetta, senza condizione o riserva alcuna, tutte le norme e disposizioni contenute </w:t>
      </w:r>
      <w:r w:rsidR="005B5702">
        <w:rPr>
          <w:rFonts w:ascii="Calibri" w:eastAsia="Calibri" w:hAnsi="Calibri"/>
          <w:sz w:val="20"/>
          <w:szCs w:val="20"/>
        </w:rPr>
        <w:t xml:space="preserve">nella </w:t>
      </w:r>
      <w:r w:rsidR="005B5702" w:rsidRPr="00742253">
        <w:rPr>
          <w:rFonts w:ascii="Calibri" w:eastAsia="Calibri" w:hAnsi="Calibri"/>
          <w:sz w:val="20"/>
          <w:szCs w:val="20"/>
        </w:rPr>
        <w:t>lettera di invito</w:t>
      </w:r>
      <w:r w:rsidR="00742253" w:rsidRPr="00742253">
        <w:rPr>
          <w:rFonts w:ascii="Calibri" w:eastAsia="Calibri" w:hAnsi="Calibri"/>
          <w:sz w:val="20"/>
          <w:szCs w:val="20"/>
        </w:rPr>
        <w:t xml:space="preserve"> a presentare il miglior preventivo per la fornitura in argomento</w:t>
      </w:r>
      <w:r w:rsidR="0009235A" w:rsidRPr="00742253">
        <w:rPr>
          <w:rFonts w:ascii="Calibri" w:eastAsia="Calibri" w:hAnsi="Calibri"/>
          <w:sz w:val="20"/>
          <w:szCs w:val="20"/>
        </w:rPr>
        <w:t xml:space="preserve"> e </w:t>
      </w:r>
      <w:r w:rsidR="005B5702" w:rsidRPr="00742253">
        <w:rPr>
          <w:rFonts w:ascii="Calibri" w:eastAsia="Calibri" w:hAnsi="Calibri"/>
          <w:sz w:val="20"/>
          <w:szCs w:val="20"/>
        </w:rPr>
        <w:t xml:space="preserve">nel capitolato </w:t>
      </w:r>
      <w:r w:rsidR="0009235A" w:rsidRPr="00742253">
        <w:rPr>
          <w:rFonts w:ascii="Calibri" w:eastAsia="Calibri" w:hAnsi="Calibri"/>
          <w:sz w:val="20"/>
          <w:szCs w:val="20"/>
        </w:rPr>
        <w:t>e, consapevole</w:t>
      </w:r>
      <w:r w:rsidR="0009235A" w:rsidRPr="0009235A">
        <w:rPr>
          <w:rFonts w:ascii="Calibri" w:eastAsia="Calibri" w:hAnsi="Calibri"/>
          <w:sz w:val="20"/>
          <w:szCs w:val="20"/>
        </w:rPr>
        <w:t xml:space="preserve"> che, ai sensi dell’articolo 96</w:t>
      </w:r>
      <w:r w:rsidR="002B750F">
        <w:rPr>
          <w:rFonts w:ascii="Calibri" w:eastAsia="Calibri" w:hAnsi="Calibri"/>
          <w:sz w:val="20"/>
          <w:szCs w:val="20"/>
        </w:rPr>
        <w:t>,</w:t>
      </w:r>
      <w:r w:rsidR="0009235A" w:rsidRPr="0009235A">
        <w:rPr>
          <w:rFonts w:ascii="Calibri" w:eastAsia="Calibri" w:hAnsi="Calibri"/>
          <w:sz w:val="20"/>
          <w:szCs w:val="20"/>
        </w:rPr>
        <w:t xml:space="preserve"> comma 14 del D.</w:t>
      </w:r>
      <w:r w:rsidR="002B750F">
        <w:rPr>
          <w:rFonts w:ascii="Calibri" w:eastAsia="Calibri" w:hAnsi="Calibri"/>
          <w:sz w:val="20"/>
          <w:szCs w:val="20"/>
        </w:rPr>
        <w:t>lgs. n.</w:t>
      </w:r>
      <w:r w:rsidR="0009235A" w:rsidRPr="0009235A">
        <w:rPr>
          <w:rFonts w:ascii="Calibri" w:eastAsia="Calibri" w:hAnsi="Calibri"/>
          <w:sz w:val="20"/>
          <w:szCs w:val="20"/>
        </w:rPr>
        <w:t xml:space="preserve"> 36/2023, l’operatore ha l’obbligo di comunicare alla stazione appaltante anche la sussistenza dei fatti e dei provvedimenti che possono costituire causa di esclusione ai sensi degli articoli 94 e 95, ove non menzionati nel proprio fascicolo virtuale</w:t>
      </w:r>
      <w:r w:rsidR="00D57067">
        <w:rPr>
          <w:rFonts w:ascii="Calibri" w:eastAsia="Calibri" w:hAnsi="Calibri"/>
          <w:sz w:val="20"/>
          <w:szCs w:val="20"/>
        </w:rPr>
        <w:t>.</w:t>
      </w:r>
    </w:p>
    <w:p w14:paraId="08DD1A33" w14:textId="71C63197" w:rsidR="0009235A" w:rsidRDefault="00D57067" w:rsidP="0009235A">
      <w:pPr>
        <w:spacing w:before="60" w:after="60" w:line="276" w:lineRule="auto"/>
        <w:jc w:val="both"/>
        <w:rPr>
          <w:rFonts w:ascii="Calibri" w:eastAsia="Calibri" w:hAnsi="Calibri"/>
          <w:sz w:val="20"/>
          <w:szCs w:val="20"/>
        </w:rPr>
      </w:pPr>
      <w:r>
        <w:rPr>
          <w:rFonts w:ascii="Calibri" w:eastAsia="Calibri" w:hAnsi="Calibri"/>
          <w:sz w:val="20"/>
          <w:szCs w:val="20"/>
        </w:rPr>
        <w:t>A</w:t>
      </w:r>
      <w:r w:rsidR="0009235A" w:rsidRPr="0009235A">
        <w:rPr>
          <w:rFonts w:ascii="Calibri" w:eastAsia="Calibri" w:hAnsi="Calibri"/>
          <w:sz w:val="20"/>
          <w:szCs w:val="20"/>
        </w:rPr>
        <w:t>i sensi e per gli effetti del D.P.R. 445/2000, consapevole della responsabilità e delle conseguenze civili e penali previste in caso di rilascio di dichiarazioni mendaci e/o formazione di atti falsi e/o uso degli stessi</w:t>
      </w:r>
      <w:r>
        <w:rPr>
          <w:rFonts w:ascii="Calibri" w:eastAsia="Calibri" w:hAnsi="Calibri"/>
          <w:sz w:val="20"/>
          <w:szCs w:val="20"/>
        </w:rPr>
        <w:t>,</w:t>
      </w:r>
    </w:p>
    <w:p w14:paraId="14003CAE" w14:textId="77777777" w:rsidR="0013444C" w:rsidRPr="0013444C" w:rsidRDefault="0013444C" w:rsidP="0009235A">
      <w:pPr>
        <w:spacing w:before="60" w:after="60" w:line="276" w:lineRule="auto"/>
        <w:jc w:val="both"/>
        <w:rPr>
          <w:rFonts w:ascii="Calibri" w:hAnsi="Calibri" w:cs="Calibri"/>
          <w:b/>
          <w:sz w:val="4"/>
          <w:szCs w:val="4"/>
        </w:rPr>
      </w:pPr>
    </w:p>
    <w:p w14:paraId="2542CF8D" w14:textId="5C93AA9F" w:rsidR="0009235A" w:rsidRPr="0088371A" w:rsidRDefault="0009235A" w:rsidP="0009235A">
      <w:pPr>
        <w:spacing w:after="200" w:line="276" w:lineRule="auto"/>
        <w:jc w:val="center"/>
        <w:rPr>
          <w:rFonts w:ascii="Calibri" w:hAnsi="Calibri" w:cs="Calibri"/>
          <w:b/>
          <w:sz w:val="22"/>
          <w:szCs w:val="22"/>
        </w:rPr>
      </w:pPr>
      <w:r w:rsidRPr="0088371A">
        <w:rPr>
          <w:rFonts w:ascii="Calibri" w:hAnsi="Calibri" w:cs="Calibri"/>
          <w:b/>
          <w:sz w:val="22"/>
          <w:szCs w:val="22"/>
        </w:rPr>
        <w:t>DICHIARA QUANTO SEGUE</w:t>
      </w:r>
    </w:p>
    <w:p w14:paraId="2805712D" w14:textId="28AFC1E0" w:rsidR="00C87989" w:rsidRPr="000F71C8" w:rsidRDefault="00C87989" w:rsidP="0009235A">
      <w:pPr>
        <w:spacing w:after="200" w:line="276" w:lineRule="auto"/>
        <w:jc w:val="center"/>
        <w:rPr>
          <w:rFonts w:ascii="Calibri" w:hAnsi="Calibri" w:cs="Calibri"/>
          <w:b/>
          <w:color w:val="002060"/>
          <w:sz w:val="20"/>
          <w:szCs w:val="20"/>
          <w:u w:val="single"/>
        </w:rPr>
      </w:pPr>
      <w:r w:rsidRPr="000F71C8">
        <w:rPr>
          <w:rFonts w:ascii="Calibri" w:hAnsi="Calibri" w:cs="Calibri"/>
          <w:b/>
          <w:color w:val="002060"/>
          <w:sz w:val="20"/>
          <w:szCs w:val="20"/>
          <w:u w:val="single"/>
        </w:rPr>
        <w:t>A. REQUISITI DI IDONEITÀ PROFESSIONALE E PERSONE FISICHE AVENTI CAPACITÀ NELL’AMBITO DELLA ORGANIZZAZIONE DELL’OPERATORE ECONOMICO</w:t>
      </w:r>
    </w:p>
    <w:p w14:paraId="63C72202" w14:textId="3AB881EE" w:rsidR="0009235A" w:rsidRPr="008F657C" w:rsidRDefault="0009235A" w:rsidP="008F657C">
      <w:pPr>
        <w:spacing w:before="60" w:after="60" w:line="276" w:lineRule="auto"/>
        <w:jc w:val="both"/>
        <w:rPr>
          <w:rFonts w:ascii="Calibri" w:eastAsia="Calibri" w:hAnsi="Calibri"/>
          <w:sz w:val="20"/>
          <w:szCs w:val="20"/>
        </w:rPr>
      </w:pPr>
      <w:r w:rsidRPr="008F657C">
        <w:rPr>
          <w:rFonts w:ascii="Calibri" w:eastAsia="Calibri" w:hAnsi="Calibri"/>
          <w:sz w:val="20"/>
          <w:szCs w:val="20"/>
        </w:rPr>
        <w:t xml:space="preserve">di essere iscritto alla </w:t>
      </w:r>
      <w:r w:rsidR="00B00141">
        <w:rPr>
          <w:rFonts w:ascii="Calibri" w:eastAsia="Calibri" w:hAnsi="Calibri"/>
          <w:b/>
          <w:bCs/>
          <w:sz w:val="20"/>
          <w:szCs w:val="20"/>
        </w:rPr>
        <w:t>CCIAA</w:t>
      </w:r>
      <w:r w:rsidRPr="008F657C">
        <w:rPr>
          <w:rFonts w:ascii="Calibri" w:eastAsia="Calibri" w:hAnsi="Calibri"/>
          <w:sz w:val="20"/>
          <w:szCs w:val="20"/>
        </w:rPr>
        <w:t xml:space="preserve"> </w:t>
      </w:r>
      <w:r w:rsidR="008F657C" w:rsidRPr="008F657C">
        <w:rPr>
          <w:rFonts w:ascii="Calibri" w:eastAsia="Calibri" w:hAnsi="Calibri"/>
          <w:sz w:val="20"/>
          <w:szCs w:val="20"/>
        </w:rPr>
        <w:t>per un’attività pertinente con l’oggetto dell’appalto</w:t>
      </w:r>
      <w:r w:rsidR="008F657C">
        <w:rPr>
          <w:rFonts w:ascii="Calibri" w:eastAsia="Calibri" w:hAnsi="Calibri"/>
          <w:sz w:val="20"/>
          <w:szCs w:val="20"/>
        </w:rPr>
        <w:t>,</w:t>
      </w:r>
      <w:r w:rsidR="008F657C" w:rsidRPr="008F657C">
        <w:rPr>
          <w:rFonts w:ascii="Calibri" w:eastAsia="Calibri" w:hAnsi="Calibri"/>
          <w:sz w:val="20"/>
          <w:szCs w:val="20"/>
        </w:rPr>
        <w:t xml:space="preserve"> </w:t>
      </w:r>
      <w:r w:rsidRPr="008F657C">
        <w:rPr>
          <w:rFonts w:ascii="Calibri" w:eastAsia="Calibri" w:hAnsi="Calibri"/>
          <w:sz w:val="20"/>
          <w:szCs w:val="20"/>
        </w:rPr>
        <w:t>con i seguenti dati: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50"/>
        <w:gridCol w:w="918"/>
        <w:gridCol w:w="2694"/>
        <w:gridCol w:w="1842"/>
        <w:gridCol w:w="426"/>
        <w:gridCol w:w="850"/>
        <w:gridCol w:w="1559"/>
      </w:tblGrid>
      <w:tr w:rsidR="0009235A" w:rsidRPr="0009235A" w14:paraId="59D90EFA" w14:textId="77777777" w:rsidTr="00490E3D">
        <w:trPr>
          <w:trHeight w:val="476"/>
        </w:trPr>
        <w:tc>
          <w:tcPr>
            <w:tcW w:w="2268" w:type="dxa"/>
            <w:gridSpan w:val="2"/>
            <w:hideMark/>
          </w:tcPr>
          <w:p w14:paraId="69709611"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provincia di iscrizione:</w:t>
            </w:r>
          </w:p>
        </w:tc>
        <w:tc>
          <w:tcPr>
            <w:tcW w:w="2694" w:type="dxa"/>
          </w:tcPr>
          <w:p w14:paraId="1F3A073C" w14:textId="77777777" w:rsidR="0009235A" w:rsidRPr="0009235A" w:rsidRDefault="0009235A" w:rsidP="0009235A">
            <w:pPr>
              <w:spacing w:before="60" w:after="60"/>
              <w:rPr>
                <w:rFonts w:ascii="Calibri" w:hAnsi="Calibri" w:cs="Calibri"/>
                <w:sz w:val="20"/>
                <w:szCs w:val="20"/>
              </w:rPr>
            </w:pPr>
          </w:p>
        </w:tc>
        <w:tc>
          <w:tcPr>
            <w:tcW w:w="1842" w:type="dxa"/>
            <w:hideMark/>
          </w:tcPr>
          <w:p w14:paraId="10344258"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numero di iscrizione:</w:t>
            </w:r>
          </w:p>
        </w:tc>
        <w:tc>
          <w:tcPr>
            <w:tcW w:w="2835" w:type="dxa"/>
            <w:gridSpan w:val="3"/>
            <w:vAlign w:val="bottom"/>
          </w:tcPr>
          <w:p w14:paraId="3FE1F0A0" w14:textId="77777777" w:rsidR="0009235A" w:rsidRPr="0009235A" w:rsidRDefault="0009235A" w:rsidP="0009235A">
            <w:pPr>
              <w:spacing w:before="60" w:after="60"/>
              <w:rPr>
                <w:rFonts w:ascii="Calibri" w:hAnsi="Calibri" w:cs="Calibri"/>
                <w:sz w:val="20"/>
                <w:szCs w:val="20"/>
              </w:rPr>
            </w:pPr>
          </w:p>
        </w:tc>
      </w:tr>
      <w:tr w:rsidR="0009235A" w:rsidRPr="0009235A" w14:paraId="65C86FEB" w14:textId="77777777" w:rsidTr="00490E3D">
        <w:trPr>
          <w:trHeight w:val="700"/>
        </w:trPr>
        <w:tc>
          <w:tcPr>
            <w:tcW w:w="1350" w:type="dxa"/>
            <w:hideMark/>
          </w:tcPr>
          <w:p w14:paraId="77207963"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attività:</w:t>
            </w:r>
          </w:p>
        </w:tc>
        <w:tc>
          <w:tcPr>
            <w:tcW w:w="5880" w:type="dxa"/>
            <w:gridSpan w:val="4"/>
          </w:tcPr>
          <w:p w14:paraId="33DDD2BC" w14:textId="77777777" w:rsidR="0009235A" w:rsidRPr="0009235A" w:rsidRDefault="0009235A" w:rsidP="0009235A">
            <w:pPr>
              <w:spacing w:before="60" w:after="60"/>
              <w:rPr>
                <w:rFonts w:ascii="Calibri" w:hAnsi="Calibri" w:cs="Calibri"/>
                <w:sz w:val="20"/>
                <w:szCs w:val="20"/>
              </w:rPr>
            </w:pPr>
          </w:p>
        </w:tc>
        <w:tc>
          <w:tcPr>
            <w:tcW w:w="850" w:type="dxa"/>
            <w:hideMark/>
          </w:tcPr>
          <w:p w14:paraId="5FEA553B" w14:textId="77777777" w:rsidR="0009235A" w:rsidRPr="0009235A" w:rsidRDefault="0009235A" w:rsidP="0009235A">
            <w:pPr>
              <w:spacing w:before="60" w:after="60"/>
              <w:rPr>
                <w:rFonts w:ascii="Calibri" w:hAnsi="Calibri" w:cs="Calibri"/>
                <w:sz w:val="20"/>
                <w:szCs w:val="20"/>
              </w:rPr>
            </w:pPr>
            <w:r w:rsidRPr="0009235A">
              <w:rPr>
                <w:rFonts w:ascii="Calibri" w:hAnsi="Calibri" w:cs="Calibri"/>
                <w:sz w:val="20"/>
                <w:szCs w:val="20"/>
              </w:rPr>
              <w:t>codice:</w:t>
            </w:r>
          </w:p>
        </w:tc>
        <w:tc>
          <w:tcPr>
            <w:tcW w:w="1559" w:type="dxa"/>
          </w:tcPr>
          <w:p w14:paraId="3BD49798" w14:textId="77777777" w:rsidR="0009235A" w:rsidRPr="0009235A" w:rsidRDefault="0009235A" w:rsidP="0009235A">
            <w:pPr>
              <w:spacing w:before="60" w:after="60"/>
              <w:rPr>
                <w:rFonts w:ascii="Calibri" w:hAnsi="Calibri" w:cs="Calibri"/>
                <w:sz w:val="20"/>
                <w:szCs w:val="20"/>
              </w:rPr>
            </w:pPr>
          </w:p>
        </w:tc>
      </w:tr>
    </w:tbl>
    <w:p w14:paraId="7E959977" w14:textId="77777777" w:rsidR="0068239A" w:rsidRDefault="0068239A" w:rsidP="0009235A">
      <w:pPr>
        <w:ind w:left="284" w:hanging="284"/>
        <w:jc w:val="both"/>
        <w:rPr>
          <w:rFonts w:ascii="Calibri" w:hAnsi="Calibri" w:cs="Calibri"/>
          <w:b/>
          <w:i/>
          <w:color w:val="FF0000"/>
          <w:sz w:val="20"/>
          <w:szCs w:val="20"/>
        </w:rPr>
      </w:pPr>
    </w:p>
    <w:p w14:paraId="003F8E19" w14:textId="4C2D5873" w:rsidR="0009235A" w:rsidRDefault="0009235A" w:rsidP="0009235A">
      <w:pPr>
        <w:ind w:left="284" w:hanging="284"/>
        <w:jc w:val="both"/>
        <w:rPr>
          <w:rFonts w:ascii="Calibri" w:hAnsi="Calibri" w:cs="Calibri"/>
          <w:b/>
          <w:i/>
          <w:color w:val="FF0000"/>
          <w:sz w:val="20"/>
          <w:szCs w:val="20"/>
        </w:rPr>
      </w:pPr>
      <w:r w:rsidRPr="0009235A">
        <w:rPr>
          <w:rFonts w:ascii="Calibri" w:hAnsi="Calibri" w:cs="Calibri"/>
          <w:b/>
          <w:i/>
          <w:color w:val="FF0000"/>
          <w:sz w:val="20"/>
          <w:szCs w:val="20"/>
        </w:rPr>
        <w:lastRenderedPageBreak/>
        <w:t>(</w:t>
      </w:r>
      <w:r w:rsidRPr="0009235A">
        <w:rPr>
          <w:rFonts w:ascii="Calibri" w:hAnsi="Calibri" w:cs="Calibri"/>
          <w:b/>
          <w:i/>
          <w:caps/>
          <w:color w:val="FF0000"/>
          <w:sz w:val="20"/>
          <w:szCs w:val="20"/>
        </w:rPr>
        <w:t>per le IMPRESE individuali</w:t>
      </w:r>
      <w:r w:rsidR="00D57067">
        <w:rPr>
          <w:rFonts w:ascii="Calibri" w:hAnsi="Calibri" w:cs="Calibri"/>
          <w:b/>
          <w:i/>
          <w:caps/>
          <w:color w:val="FF0000"/>
          <w:sz w:val="20"/>
          <w:szCs w:val="20"/>
        </w:rPr>
        <w:t xml:space="preserve"> </w:t>
      </w:r>
      <w:r w:rsidRPr="0009235A">
        <w:rPr>
          <w:rFonts w:ascii="Calibri" w:hAnsi="Calibri" w:cs="Calibri"/>
          <w:b/>
          <w:i/>
          <w:caps/>
          <w:color w:val="FF0000"/>
          <w:sz w:val="20"/>
          <w:szCs w:val="20"/>
        </w:rPr>
        <w:t>-</w:t>
      </w:r>
      <w:r w:rsidR="00D57067">
        <w:rPr>
          <w:rFonts w:ascii="Calibri" w:hAnsi="Calibri" w:cs="Calibri"/>
          <w:b/>
          <w:i/>
          <w:caps/>
          <w:color w:val="FF0000"/>
          <w:sz w:val="20"/>
          <w:szCs w:val="20"/>
        </w:rPr>
        <w:t xml:space="preserve"> </w:t>
      </w:r>
      <w:r w:rsidRPr="0009235A">
        <w:rPr>
          <w:rFonts w:ascii="Calibri" w:hAnsi="Calibri" w:cs="Calibri"/>
          <w:b/>
          <w:i/>
          <w:caps/>
          <w:color w:val="FF0000"/>
          <w:sz w:val="20"/>
          <w:szCs w:val="20"/>
        </w:rPr>
        <w:t>indicare i soggetti sotto elencati</w:t>
      </w:r>
      <w:r w:rsidRPr="0009235A">
        <w:rPr>
          <w:rFonts w:ascii="Calibri" w:hAnsi="Calibri" w:cs="Calibri"/>
          <w:b/>
          <w:i/>
          <w:color w:val="FF0000"/>
          <w:sz w:val="20"/>
          <w:szCs w:val="20"/>
        </w:rPr>
        <w:t>)</w:t>
      </w:r>
    </w:p>
    <w:p w14:paraId="0BFB4E00" w14:textId="245116B1" w:rsidR="0013444C" w:rsidRDefault="0013444C" w:rsidP="0009235A">
      <w:pPr>
        <w:ind w:left="284" w:hanging="284"/>
        <w:jc w:val="both"/>
        <w:rPr>
          <w:rFonts w:ascii="Calibri" w:hAnsi="Calibri" w:cs="Calibri"/>
          <w:b/>
          <w:i/>
          <w:color w:val="FF0000"/>
          <w:sz w:val="20"/>
          <w:szCs w:val="20"/>
        </w:rPr>
      </w:pPr>
    </w:p>
    <w:tbl>
      <w:tblPr>
        <w:tblStyle w:val="Grigliatabella"/>
        <w:tblW w:w="0" w:type="auto"/>
        <w:tblInd w:w="284" w:type="dxa"/>
        <w:tblLook w:val="04A0" w:firstRow="1" w:lastRow="0" w:firstColumn="1" w:lastColumn="0" w:noHBand="0" w:noVBand="1"/>
      </w:tblPr>
      <w:tblGrid>
        <w:gridCol w:w="2263"/>
        <w:gridCol w:w="850"/>
        <w:gridCol w:w="993"/>
        <w:gridCol w:w="2078"/>
        <w:gridCol w:w="48"/>
        <w:gridCol w:w="3113"/>
      </w:tblGrid>
      <w:tr w:rsidR="0013444C" w14:paraId="369D59EF" w14:textId="77777777" w:rsidTr="0013444C">
        <w:tc>
          <w:tcPr>
            <w:tcW w:w="2263" w:type="dxa"/>
          </w:tcPr>
          <w:p w14:paraId="0C2EF326" w14:textId="0D493AED" w:rsidR="0013444C" w:rsidRDefault="0013444C" w:rsidP="0009235A">
            <w:pPr>
              <w:jc w:val="both"/>
              <w:rPr>
                <w:rFonts w:cs="Calibri"/>
                <w:b/>
                <w:i/>
                <w:color w:val="FF0000"/>
                <w:sz w:val="20"/>
                <w:szCs w:val="20"/>
              </w:rPr>
            </w:pPr>
            <w:r w:rsidRPr="0009235A">
              <w:rPr>
                <w:rFonts w:cs="Calibri"/>
                <w:sz w:val="20"/>
                <w:szCs w:val="20"/>
                <w:lang w:val="en-US"/>
              </w:rPr>
              <w:t xml:space="preserve">forma </w:t>
            </w:r>
            <w:r w:rsidRPr="0009235A">
              <w:rPr>
                <w:rFonts w:cs="Calibri"/>
                <w:sz w:val="20"/>
                <w:szCs w:val="20"/>
              </w:rPr>
              <w:t>giuridica</w:t>
            </w:r>
            <w:r w:rsidRPr="0009235A">
              <w:rPr>
                <w:rFonts w:cs="Calibri"/>
                <w:sz w:val="20"/>
                <w:szCs w:val="20"/>
                <w:lang w:val="en-US"/>
              </w:rPr>
              <w:t xml:space="preserve"> </w:t>
            </w:r>
            <w:r w:rsidRPr="0009235A">
              <w:rPr>
                <w:rFonts w:cs="Calibri"/>
                <w:sz w:val="20"/>
                <w:szCs w:val="20"/>
              </w:rPr>
              <w:t>impresa:</w:t>
            </w:r>
          </w:p>
        </w:tc>
        <w:tc>
          <w:tcPr>
            <w:tcW w:w="1843" w:type="dxa"/>
            <w:gridSpan w:val="2"/>
          </w:tcPr>
          <w:p w14:paraId="0032BDBE" w14:textId="4692392A" w:rsidR="0013444C" w:rsidRPr="00053CE5" w:rsidRDefault="0013444C" w:rsidP="0009235A">
            <w:pPr>
              <w:jc w:val="both"/>
              <w:rPr>
                <w:rFonts w:cs="Calibri"/>
                <w:b/>
                <w:bCs/>
                <w:i/>
                <w:color w:val="FF0000"/>
                <w:sz w:val="20"/>
                <w:szCs w:val="20"/>
              </w:rPr>
            </w:pPr>
            <w:r w:rsidRPr="00053CE5">
              <w:rPr>
                <w:rFonts w:cs="Calibri"/>
                <w:b/>
                <w:bCs/>
                <w:sz w:val="20"/>
                <w:szCs w:val="20"/>
              </w:rPr>
              <w:t>ditta individuale</w:t>
            </w:r>
          </w:p>
        </w:tc>
        <w:tc>
          <w:tcPr>
            <w:tcW w:w="2078" w:type="dxa"/>
          </w:tcPr>
          <w:p w14:paraId="23C760C4" w14:textId="6B337907" w:rsidR="0013444C" w:rsidRDefault="0013444C" w:rsidP="0009235A">
            <w:pPr>
              <w:jc w:val="both"/>
              <w:rPr>
                <w:rFonts w:cs="Calibri"/>
                <w:b/>
                <w:i/>
                <w:color w:val="FF0000"/>
                <w:sz w:val="20"/>
                <w:szCs w:val="20"/>
              </w:rPr>
            </w:pPr>
            <w:r w:rsidRPr="0009235A">
              <w:rPr>
                <w:rFonts w:cs="Calibri"/>
                <w:sz w:val="20"/>
                <w:szCs w:val="20"/>
              </w:rPr>
              <w:t>anno di iscrizione:</w:t>
            </w:r>
          </w:p>
        </w:tc>
        <w:tc>
          <w:tcPr>
            <w:tcW w:w="3161" w:type="dxa"/>
            <w:gridSpan w:val="2"/>
          </w:tcPr>
          <w:p w14:paraId="35A5D9B2" w14:textId="7E33C988" w:rsidR="0013444C" w:rsidRDefault="0013444C" w:rsidP="0009235A">
            <w:pPr>
              <w:jc w:val="both"/>
              <w:rPr>
                <w:rFonts w:cs="Calibri"/>
                <w:b/>
                <w:i/>
                <w:color w:val="FF0000"/>
                <w:sz w:val="20"/>
                <w:szCs w:val="20"/>
              </w:rPr>
            </w:pPr>
          </w:p>
        </w:tc>
      </w:tr>
      <w:tr w:rsidR="0013444C" w14:paraId="3D476632" w14:textId="77777777" w:rsidTr="00C626EA">
        <w:tc>
          <w:tcPr>
            <w:tcW w:w="9345" w:type="dxa"/>
            <w:gridSpan w:val="6"/>
          </w:tcPr>
          <w:p w14:paraId="465CA5A9" w14:textId="77777777" w:rsidR="004A5605" w:rsidRPr="004A5605" w:rsidRDefault="0013444C">
            <w:pPr>
              <w:pStyle w:val="Nessunaspaziatura"/>
              <w:numPr>
                <w:ilvl w:val="0"/>
                <w:numId w:val="5"/>
              </w:numPr>
              <w:rPr>
                <w:i/>
                <w:iCs/>
                <w:sz w:val="20"/>
                <w:szCs w:val="16"/>
              </w:rPr>
            </w:pPr>
            <w:r w:rsidRPr="004A5605">
              <w:rPr>
                <w:i/>
                <w:iCs/>
                <w:sz w:val="20"/>
                <w:szCs w:val="16"/>
              </w:rPr>
              <w:t>il titolare</w:t>
            </w:r>
          </w:p>
          <w:p w14:paraId="29501A5E" w14:textId="73B01D30" w:rsidR="0013444C" w:rsidRPr="004A5605" w:rsidRDefault="0013444C">
            <w:pPr>
              <w:pStyle w:val="Nessunaspaziatura"/>
              <w:numPr>
                <w:ilvl w:val="0"/>
                <w:numId w:val="5"/>
              </w:numPr>
              <w:rPr>
                <w:i/>
                <w:iCs/>
                <w:sz w:val="20"/>
                <w:szCs w:val="16"/>
              </w:rPr>
            </w:pPr>
            <w:r w:rsidRPr="004A5605">
              <w:rPr>
                <w:i/>
                <w:iCs/>
                <w:sz w:val="20"/>
                <w:szCs w:val="16"/>
              </w:rPr>
              <w:t>il direttore tecnico</w:t>
            </w:r>
          </w:p>
          <w:p w14:paraId="3D9CA3DF" w14:textId="0110431F" w:rsidR="0013444C" w:rsidRDefault="0013444C" w:rsidP="0009235A">
            <w:pPr>
              <w:jc w:val="both"/>
              <w:rPr>
                <w:rFonts w:cs="Calibri"/>
                <w:b/>
                <w:i/>
                <w:color w:val="FF0000"/>
                <w:sz w:val="20"/>
                <w:szCs w:val="20"/>
              </w:rPr>
            </w:pPr>
            <w:r w:rsidRPr="004A5605">
              <w:rPr>
                <w:i/>
                <w:iCs/>
                <w:sz w:val="20"/>
                <w:szCs w:val="20"/>
              </w:rPr>
              <w:t>sono così indicati:</w:t>
            </w:r>
          </w:p>
        </w:tc>
      </w:tr>
      <w:tr w:rsidR="00053CE5" w:rsidRPr="00053CE5" w14:paraId="47320009" w14:textId="77777777" w:rsidTr="00053CE5">
        <w:tc>
          <w:tcPr>
            <w:tcW w:w="3113" w:type="dxa"/>
            <w:gridSpan w:val="2"/>
            <w:shd w:val="clear" w:color="auto" w:fill="D9D9D9" w:themeFill="background1" w:themeFillShade="D9"/>
          </w:tcPr>
          <w:p w14:paraId="7728713D" w14:textId="461264AD" w:rsidR="0013444C" w:rsidRPr="00053CE5" w:rsidRDefault="0013444C" w:rsidP="0009235A">
            <w:pPr>
              <w:jc w:val="both"/>
              <w:rPr>
                <w:rFonts w:cs="Calibri"/>
                <w:b/>
                <w:i/>
                <w:sz w:val="20"/>
                <w:szCs w:val="20"/>
              </w:rPr>
            </w:pPr>
            <w:r w:rsidRPr="00053CE5">
              <w:rPr>
                <w:rFonts w:cs="Calibri"/>
                <w:b/>
                <w:i/>
                <w:sz w:val="20"/>
                <w:szCs w:val="20"/>
              </w:rPr>
              <w:t>Cognome e nome</w:t>
            </w:r>
          </w:p>
        </w:tc>
        <w:tc>
          <w:tcPr>
            <w:tcW w:w="3119" w:type="dxa"/>
            <w:gridSpan w:val="3"/>
            <w:shd w:val="clear" w:color="auto" w:fill="D9D9D9" w:themeFill="background1" w:themeFillShade="D9"/>
          </w:tcPr>
          <w:p w14:paraId="658D32A2" w14:textId="3496C5F1" w:rsidR="0013444C" w:rsidRPr="00053CE5" w:rsidRDefault="0013444C" w:rsidP="0009235A">
            <w:pPr>
              <w:jc w:val="both"/>
              <w:rPr>
                <w:rFonts w:cs="Calibri"/>
                <w:b/>
                <w:i/>
                <w:sz w:val="20"/>
                <w:szCs w:val="20"/>
              </w:rPr>
            </w:pPr>
            <w:r w:rsidRPr="00053CE5">
              <w:rPr>
                <w:rFonts w:cs="Calibri"/>
                <w:b/>
                <w:i/>
                <w:sz w:val="20"/>
                <w:szCs w:val="20"/>
              </w:rPr>
              <w:t>Codice fiscale</w:t>
            </w:r>
          </w:p>
        </w:tc>
        <w:tc>
          <w:tcPr>
            <w:tcW w:w="3113" w:type="dxa"/>
            <w:shd w:val="clear" w:color="auto" w:fill="D9D9D9" w:themeFill="background1" w:themeFillShade="D9"/>
          </w:tcPr>
          <w:p w14:paraId="74DC6C41" w14:textId="7BCB2E82" w:rsidR="0013444C" w:rsidRPr="00053CE5" w:rsidRDefault="0013444C" w:rsidP="0009235A">
            <w:pPr>
              <w:jc w:val="both"/>
              <w:rPr>
                <w:rFonts w:cs="Calibri"/>
                <w:b/>
                <w:i/>
                <w:sz w:val="20"/>
                <w:szCs w:val="20"/>
              </w:rPr>
            </w:pPr>
            <w:r w:rsidRPr="00053CE5">
              <w:rPr>
                <w:rFonts w:cs="Calibri"/>
                <w:b/>
                <w:i/>
                <w:sz w:val="20"/>
                <w:szCs w:val="20"/>
              </w:rPr>
              <w:t>Carica ricoperta</w:t>
            </w:r>
          </w:p>
        </w:tc>
      </w:tr>
      <w:tr w:rsidR="0013444C" w14:paraId="4302CD5C" w14:textId="77777777" w:rsidTr="00C626EA">
        <w:tc>
          <w:tcPr>
            <w:tcW w:w="3113" w:type="dxa"/>
            <w:gridSpan w:val="2"/>
          </w:tcPr>
          <w:p w14:paraId="64382E03" w14:textId="77777777" w:rsidR="0013444C" w:rsidRDefault="0013444C" w:rsidP="0013444C">
            <w:pPr>
              <w:jc w:val="both"/>
              <w:rPr>
                <w:rFonts w:cs="Calibri"/>
                <w:b/>
                <w:i/>
                <w:color w:val="FF0000"/>
                <w:sz w:val="20"/>
                <w:szCs w:val="20"/>
              </w:rPr>
            </w:pPr>
          </w:p>
        </w:tc>
        <w:tc>
          <w:tcPr>
            <w:tcW w:w="3119" w:type="dxa"/>
            <w:gridSpan w:val="3"/>
          </w:tcPr>
          <w:p w14:paraId="5A4A13A3" w14:textId="77777777" w:rsidR="0013444C" w:rsidRDefault="0013444C" w:rsidP="0013444C">
            <w:pPr>
              <w:jc w:val="both"/>
              <w:rPr>
                <w:rFonts w:cs="Calibri"/>
                <w:b/>
                <w:i/>
                <w:color w:val="FF0000"/>
                <w:sz w:val="20"/>
                <w:szCs w:val="20"/>
              </w:rPr>
            </w:pPr>
          </w:p>
        </w:tc>
        <w:tc>
          <w:tcPr>
            <w:tcW w:w="3113" w:type="dxa"/>
            <w:vAlign w:val="bottom"/>
          </w:tcPr>
          <w:p w14:paraId="66E0394B" w14:textId="30D788A7" w:rsidR="0013444C" w:rsidRDefault="0013444C" w:rsidP="0013444C">
            <w:pPr>
              <w:jc w:val="both"/>
              <w:rPr>
                <w:rFonts w:cs="Calibri"/>
                <w:b/>
                <w:i/>
                <w:color w:val="FF0000"/>
                <w:sz w:val="20"/>
                <w:szCs w:val="20"/>
              </w:rPr>
            </w:pPr>
            <w:r w:rsidRPr="0009235A">
              <w:rPr>
                <w:rFonts w:cs="Calibri"/>
                <w:sz w:val="20"/>
                <w:szCs w:val="20"/>
              </w:rPr>
              <w:t>Titolare</w:t>
            </w:r>
          </w:p>
        </w:tc>
      </w:tr>
      <w:tr w:rsidR="0013444C" w14:paraId="042813F0" w14:textId="77777777" w:rsidTr="00C626EA">
        <w:tc>
          <w:tcPr>
            <w:tcW w:w="3113" w:type="dxa"/>
            <w:gridSpan w:val="2"/>
          </w:tcPr>
          <w:p w14:paraId="5D8D1777" w14:textId="77777777" w:rsidR="0013444C" w:rsidRDefault="0013444C" w:rsidP="0013444C">
            <w:pPr>
              <w:jc w:val="both"/>
              <w:rPr>
                <w:rFonts w:cs="Calibri"/>
                <w:b/>
                <w:i/>
                <w:color w:val="FF0000"/>
                <w:sz w:val="20"/>
                <w:szCs w:val="20"/>
              </w:rPr>
            </w:pPr>
          </w:p>
        </w:tc>
        <w:tc>
          <w:tcPr>
            <w:tcW w:w="3119" w:type="dxa"/>
            <w:gridSpan w:val="3"/>
          </w:tcPr>
          <w:p w14:paraId="08CA104B" w14:textId="77777777" w:rsidR="0013444C" w:rsidRDefault="0013444C" w:rsidP="0013444C">
            <w:pPr>
              <w:jc w:val="both"/>
              <w:rPr>
                <w:rFonts w:cs="Calibri"/>
                <w:b/>
                <w:i/>
                <w:color w:val="FF0000"/>
                <w:sz w:val="20"/>
                <w:szCs w:val="20"/>
              </w:rPr>
            </w:pPr>
          </w:p>
        </w:tc>
        <w:tc>
          <w:tcPr>
            <w:tcW w:w="3113" w:type="dxa"/>
            <w:vAlign w:val="bottom"/>
          </w:tcPr>
          <w:p w14:paraId="4ADFBB7A" w14:textId="57A23699" w:rsidR="0013444C" w:rsidRDefault="0013444C" w:rsidP="0013444C">
            <w:pPr>
              <w:jc w:val="both"/>
              <w:rPr>
                <w:rFonts w:cs="Calibri"/>
                <w:b/>
                <w:i/>
                <w:color w:val="FF0000"/>
                <w:sz w:val="20"/>
                <w:szCs w:val="20"/>
              </w:rPr>
            </w:pPr>
            <w:r w:rsidRPr="0009235A">
              <w:rPr>
                <w:rFonts w:cs="Calibri"/>
                <w:sz w:val="20"/>
                <w:szCs w:val="20"/>
              </w:rPr>
              <w:t>Direttore Tecnico</w:t>
            </w:r>
          </w:p>
        </w:tc>
      </w:tr>
      <w:tr w:rsidR="0013444C" w14:paraId="2AD0F0D3" w14:textId="77777777" w:rsidTr="0013444C">
        <w:tc>
          <w:tcPr>
            <w:tcW w:w="3113" w:type="dxa"/>
            <w:gridSpan w:val="2"/>
          </w:tcPr>
          <w:p w14:paraId="10917EC9" w14:textId="77777777" w:rsidR="0013444C" w:rsidRDefault="0013444C" w:rsidP="0013444C">
            <w:pPr>
              <w:jc w:val="both"/>
              <w:rPr>
                <w:rFonts w:cs="Calibri"/>
                <w:b/>
                <w:i/>
                <w:color w:val="FF0000"/>
                <w:sz w:val="20"/>
                <w:szCs w:val="20"/>
              </w:rPr>
            </w:pPr>
          </w:p>
        </w:tc>
        <w:tc>
          <w:tcPr>
            <w:tcW w:w="3119" w:type="dxa"/>
            <w:gridSpan w:val="3"/>
          </w:tcPr>
          <w:p w14:paraId="38B99905" w14:textId="77777777" w:rsidR="0013444C" w:rsidRDefault="0013444C" w:rsidP="0013444C">
            <w:pPr>
              <w:jc w:val="both"/>
              <w:rPr>
                <w:rFonts w:cs="Calibri"/>
                <w:b/>
                <w:i/>
                <w:color w:val="FF0000"/>
                <w:sz w:val="20"/>
                <w:szCs w:val="20"/>
              </w:rPr>
            </w:pPr>
          </w:p>
        </w:tc>
        <w:tc>
          <w:tcPr>
            <w:tcW w:w="3113" w:type="dxa"/>
          </w:tcPr>
          <w:p w14:paraId="433030E7" w14:textId="5080A790" w:rsidR="0013444C" w:rsidRDefault="0013444C" w:rsidP="0013444C">
            <w:pPr>
              <w:jc w:val="both"/>
              <w:rPr>
                <w:rFonts w:cs="Calibri"/>
                <w:b/>
                <w:i/>
                <w:color w:val="FF0000"/>
                <w:sz w:val="20"/>
                <w:szCs w:val="20"/>
              </w:rPr>
            </w:pPr>
          </w:p>
        </w:tc>
      </w:tr>
    </w:tbl>
    <w:p w14:paraId="55E037C7" w14:textId="15C89EF8" w:rsidR="0013444C" w:rsidRDefault="0013444C" w:rsidP="0009235A">
      <w:pPr>
        <w:ind w:left="284" w:hanging="284"/>
        <w:jc w:val="both"/>
        <w:rPr>
          <w:rFonts w:ascii="Calibri" w:hAnsi="Calibri" w:cs="Calibri"/>
          <w:b/>
          <w:i/>
          <w:color w:val="FF0000"/>
          <w:sz w:val="20"/>
          <w:szCs w:val="20"/>
        </w:rPr>
      </w:pPr>
    </w:p>
    <w:p w14:paraId="4C87431F" w14:textId="23FF2B85" w:rsidR="0013444C" w:rsidRDefault="0013444C" w:rsidP="0009235A">
      <w:pPr>
        <w:ind w:left="284" w:hanging="284"/>
        <w:jc w:val="both"/>
        <w:rPr>
          <w:rFonts w:ascii="Calibri" w:hAnsi="Calibri" w:cs="Calibri"/>
          <w:b/>
          <w:i/>
          <w:color w:val="FF0000"/>
          <w:sz w:val="20"/>
          <w:szCs w:val="20"/>
        </w:rPr>
      </w:pPr>
      <w:r w:rsidRPr="0013444C">
        <w:rPr>
          <w:rFonts w:ascii="Calibri" w:hAnsi="Calibri" w:cs="Calibri"/>
          <w:b/>
          <w:i/>
          <w:color w:val="FF0000"/>
          <w:sz w:val="20"/>
          <w:szCs w:val="20"/>
        </w:rPr>
        <w:t>(PER LE SOCIETÀ IN NOME COLLETTIVO</w:t>
      </w:r>
      <w:r w:rsidR="00D57067">
        <w:rPr>
          <w:rFonts w:ascii="Calibri" w:hAnsi="Calibri" w:cs="Calibri"/>
          <w:b/>
          <w:i/>
          <w:color w:val="FF0000"/>
          <w:sz w:val="20"/>
          <w:szCs w:val="20"/>
        </w:rPr>
        <w:t xml:space="preserve"> </w:t>
      </w:r>
      <w:r w:rsidRPr="0013444C">
        <w:rPr>
          <w:rFonts w:ascii="Calibri" w:hAnsi="Calibri" w:cs="Calibri"/>
          <w:b/>
          <w:i/>
          <w:color w:val="FF0000"/>
          <w:sz w:val="20"/>
          <w:szCs w:val="20"/>
        </w:rPr>
        <w:t>-</w:t>
      </w:r>
      <w:r w:rsidR="00D57067">
        <w:rPr>
          <w:rFonts w:ascii="Calibri" w:hAnsi="Calibri" w:cs="Calibri"/>
          <w:b/>
          <w:i/>
          <w:color w:val="FF0000"/>
          <w:sz w:val="20"/>
          <w:szCs w:val="20"/>
        </w:rPr>
        <w:t xml:space="preserve"> </w:t>
      </w:r>
      <w:r w:rsidRPr="0013444C">
        <w:rPr>
          <w:rFonts w:ascii="Calibri" w:hAnsi="Calibri" w:cs="Calibri"/>
          <w:b/>
          <w:i/>
          <w:color w:val="FF0000"/>
          <w:sz w:val="20"/>
          <w:szCs w:val="20"/>
        </w:rPr>
        <w:t>INDICARE I SOGGETTI SOTTO ELENCATI)</w:t>
      </w:r>
    </w:p>
    <w:p w14:paraId="0086AD27" w14:textId="77777777" w:rsidR="0013444C" w:rsidRDefault="0013444C" w:rsidP="0009235A">
      <w:pPr>
        <w:ind w:left="284" w:hanging="284"/>
        <w:jc w:val="both"/>
        <w:rPr>
          <w:rFonts w:ascii="Calibri" w:hAnsi="Calibri" w:cs="Calibri"/>
          <w:b/>
          <w:i/>
          <w:color w:val="FF0000"/>
          <w:sz w:val="20"/>
          <w:szCs w:val="20"/>
        </w:rPr>
      </w:pPr>
    </w:p>
    <w:tbl>
      <w:tblPr>
        <w:tblStyle w:val="Grigliatabella"/>
        <w:tblW w:w="0" w:type="auto"/>
        <w:tblInd w:w="284" w:type="dxa"/>
        <w:tblLook w:val="04A0" w:firstRow="1" w:lastRow="0" w:firstColumn="1" w:lastColumn="0" w:noHBand="0" w:noVBand="1"/>
      </w:tblPr>
      <w:tblGrid>
        <w:gridCol w:w="2263"/>
        <w:gridCol w:w="850"/>
        <w:gridCol w:w="1701"/>
        <w:gridCol w:w="1418"/>
        <w:gridCol w:w="283"/>
        <w:gridCol w:w="2830"/>
      </w:tblGrid>
      <w:tr w:rsidR="0013444C" w14:paraId="1C5B0BF8" w14:textId="77777777" w:rsidTr="0013444C">
        <w:tc>
          <w:tcPr>
            <w:tcW w:w="2263" w:type="dxa"/>
          </w:tcPr>
          <w:p w14:paraId="30236CF5" w14:textId="77777777" w:rsidR="0013444C" w:rsidRDefault="0013444C" w:rsidP="00C626EA">
            <w:pPr>
              <w:jc w:val="both"/>
              <w:rPr>
                <w:rFonts w:cs="Calibri"/>
                <w:b/>
                <w:i/>
                <w:color w:val="FF0000"/>
                <w:sz w:val="20"/>
                <w:szCs w:val="20"/>
              </w:rPr>
            </w:pPr>
            <w:r w:rsidRPr="0009235A">
              <w:rPr>
                <w:rFonts w:cs="Calibri"/>
                <w:sz w:val="20"/>
                <w:szCs w:val="20"/>
                <w:lang w:val="en-US"/>
              </w:rPr>
              <w:t xml:space="preserve">forma </w:t>
            </w:r>
            <w:r w:rsidRPr="0009235A">
              <w:rPr>
                <w:rFonts w:cs="Calibri"/>
                <w:sz w:val="20"/>
                <w:szCs w:val="20"/>
              </w:rPr>
              <w:t>giuridica</w:t>
            </w:r>
            <w:r w:rsidRPr="0009235A">
              <w:rPr>
                <w:rFonts w:cs="Calibri"/>
                <w:sz w:val="20"/>
                <w:szCs w:val="20"/>
                <w:lang w:val="en-US"/>
              </w:rPr>
              <w:t xml:space="preserve"> </w:t>
            </w:r>
            <w:r w:rsidRPr="0009235A">
              <w:rPr>
                <w:rFonts w:cs="Calibri"/>
                <w:sz w:val="20"/>
                <w:szCs w:val="20"/>
              </w:rPr>
              <w:t>impresa:</w:t>
            </w:r>
          </w:p>
        </w:tc>
        <w:tc>
          <w:tcPr>
            <w:tcW w:w="2551" w:type="dxa"/>
            <w:gridSpan w:val="2"/>
          </w:tcPr>
          <w:p w14:paraId="5A17BB29" w14:textId="02BEC637" w:rsidR="0013444C" w:rsidRPr="00053CE5" w:rsidRDefault="0013444C" w:rsidP="00C626EA">
            <w:pPr>
              <w:jc w:val="both"/>
              <w:rPr>
                <w:rFonts w:cs="Calibri"/>
                <w:b/>
                <w:bCs/>
                <w:i/>
                <w:color w:val="FF0000"/>
                <w:sz w:val="20"/>
                <w:szCs w:val="20"/>
              </w:rPr>
            </w:pPr>
            <w:r w:rsidRPr="00053CE5">
              <w:rPr>
                <w:rFonts w:cs="Calibri"/>
                <w:b/>
                <w:bCs/>
                <w:sz w:val="20"/>
                <w:szCs w:val="20"/>
              </w:rPr>
              <w:t>Società in nome collettivo</w:t>
            </w:r>
          </w:p>
        </w:tc>
        <w:tc>
          <w:tcPr>
            <w:tcW w:w="1701" w:type="dxa"/>
            <w:gridSpan w:val="2"/>
          </w:tcPr>
          <w:p w14:paraId="5B73EAA9" w14:textId="77777777" w:rsidR="0013444C" w:rsidRDefault="0013444C" w:rsidP="00C626EA">
            <w:pPr>
              <w:jc w:val="both"/>
              <w:rPr>
                <w:rFonts w:cs="Calibri"/>
                <w:b/>
                <w:i/>
                <w:color w:val="FF0000"/>
                <w:sz w:val="20"/>
                <w:szCs w:val="20"/>
              </w:rPr>
            </w:pPr>
            <w:r w:rsidRPr="0009235A">
              <w:rPr>
                <w:rFonts w:cs="Calibri"/>
                <w:sz w:val="20"/>
                <w:szCs w:val="20"/>
              </w:rPr>
              <w:t>anno di iscrizione:</w:t>
            </w:r>
          </w:p>
        </w:tc>
        <w:tc>
          <w:tcPr>
            <w:tcW w:w="2830" w:type="dxa"/>
          </w:tcPr>
          <w:p w14:paraId="08FE3C46" w14:textId="77777777" w:rsidR="0013444C" w:rsidRDefault="0013444C" w:rsidP="00C626EA">
            <w:pPr>
              <w:jc w:val="both"/>
              <w:rPr>
                <w:rFonts w:cs="Calibri"/>
                <w:b/>
                <w:i/>
                <w:color w:val="FF0000"/>
                <w:sz w:val="20"/>
                <w:szCs w:val="20"/>
              </w:rPr>
            </w:pPr>
          </w:p>
        </w:tc>
      </w:tr>
      <w:tr w:rsidR="0013444C" w14:paraId="67ACF903" w14:textId="77777777" w:rsidTr="00C626EA">
        <w:tc>
          <w:tcPr>
            <w:tcW w:w="9345" w:type="dxa"/>
            <w:gridSpan w:val="6"/>
          </w:tcPr>
          <w:p w14:paraId="56BD551D" w14:textId="77777777" w:rsidR="004A5605" w:rsidRDefault="0013444C">
            <w:pPr>
              <w:pStyle w:val="Nessunaspaziatura"/>
              <w:numPr>
                <w:ilvl w:val="0"/>
                <w:numId w:val="4"/>
              </w:numPr>
              <w:rPr>
                <w:i/>
                <w:iCs/>
                <w:sz w:val="20"/>
                <w:szCs w:val="16"/>
              </w:rPr>
            </w:pPr>
            <w:r w:rsidRPr="004A5605">
              <w:rPr>
                <w:i/>
                <w:iCs/>
                <w:sz w:val="20"/>
                <w:szCs w:val="16"/>
              </w:rPr>
              <w:t>il socio amministratore</w:t>
            </w:r>
          </w:p>
          <w:p w14:paraId="408A2254" w14:textId="3747C0D4" w:rsidR="0013444C" w:rsidRPr="004A5605" w:rsidRDefault="0013444C">
            <w:pPr>
              <w:pStyle w:val="Nessunaspaziatura"/>
              <w:numPr>
                <w:ilvl w:val="0"/>
                <w:numId w:val="4"/>
              </w:numPr>
              <w:rPr>
                <w:i/>
                <w:iCs/>
                <w:sz w:val="20"/>
                <w:szCs w:val="16"/>
              </w:rPr>
            </w:pPr>
            <w:r w:rsidRPr="004A5605">
              <w:rPr>
                <w:i/>
                <w:iCs/>
                <w:sz w:val="20"/>
                <w:szCs w:val="16"/>
              </w:rPr>
              <w:t>il direttore tecnico</w:t>
            </w:r>
          </w:p>
          <w:p w14:paraId="63AC6509" w14:textId="0E53BE85" w:rsidR="0013444C" w:rsidRDefault="0013444C" w:rsidP="0013444C">
            <w:pPr>
              <w:jc w:val="both"/>
              <w:rPr>
                <w:rFonts w:cs="Calibri"/>
                <w:b/>
                <w:i/>
                <w:color w:val="FF0000"/>
                <w:sz w:val="20"/>
                <w:szCs w:val="20"/>
              </w:rPr>
            </w:pPr>
            <w:r w:rsidRPr="004A5605">
              <w:rPr>
                <w:i/>
                <w:iCs/>
                <w:sz w:val="20"/>
                <w:szCs w:val="20"/>
              </w:rPr>
              <w:t>sono così indicati:</w:t>
            </w:r>
          </w:p>
        </w:tc>
      </w:tr>
      <w:tr w:rsidR="00053CE5" w:rsidRPr="00053CE5" w14:paraId="3F0C8582" w14:textId="77777777" w:rsidTr="00053CE5">
        <w:tc>
          <w:tcPr>
            <w:tcW w:w="3113" w:type="dxa"/>
            <w:gridSpan w:val="2"/>
            <w:shd w:val="clear" w:color="auto" w:fill="D9D9D9" w:themeFill="background1" w:themeFillShade="D9"/>
          </w:tcPr>
          <w:p w14:paraId="71D9D3C2" w14:textId="77777777" w:rsidR="0013444C" w:rsidRPr="00053CE5" w:rsidRDefault="0013444C" w:rsidP="00C626EA">
            <w:pPr>
              <w:jc w:val="both"/>
              <w:rPr>
                <w:rFonts w:cs="Calibri"/>
                <w:b/>
                <w:i/>
                <w:sz w:val="20"/>
                <w:szCs w:val="20"/>
              </w:rPr>
            </w:pPr>
            <w:r w:rsidRPr="00053CE5">
              <w:rPr>
                <w:rFonts w:cs="Calibri"/>
                <w:b/>
                <w:i/>
                <w:sz w:val="20"/>
                <w:szCs w:val="20"/>
              </w:rPr>
              <w:t>Cognome e nome</w:t>
            </w:r>
          </w:p>
        </w:tc>
        <w:tc>
          <w:tcPr>
            <w:tcW w:w="3119" w:type="dxa"/>
            <w:gridSpan w:val="2"/>
            <w:shd w:val="clear" w:color="auto" w:fill="D9D9D9" w:themeFill="background1" w:themeFillShade="D9"/>
          </w:tcPr>
          <w:p w14:paraId="4C9DBA5A" w14:textId="77777777" w:rsidR="0013444C" w:rsidRPr="00053CE5" w:rsidRDefault="0013444C" w:rsidP="00C626EA">
            <w:pPr>
              <w:jc w:val="both"/>
              <w:rPr>
                <w:rFonts w:cs="Calibri"/>
                <w:b/>
                <w:i/>
                <w:sz w:val="20"/>
                <w:szCs w:val="20"/>
              </w:rPr>
            </w:pPr>
            <w:r w:rsidRPr="00053CE5">
              <w:rPr>
                <w:rFonts w:cs="Calibri"/>
                <w:b/>
                <w:i/>
                <w:sz w:val="20"/>
                <w:szCs w:val="20"/>
              </w:rPr>
              <w:t>Codice fiscale</w:t>
            </w:r>
          </w:p>
        </w:tc>
        <w:tc>
          <w:tcPr>
            <w:tcW w:w="3113" w:type="dxa"/>
            <w:gridSpan w:val="2"/>
            <w:shd w:val="clear" w:color="auto" w:fill="D9D9D9" w:themeFill="background1" w:themeFillShade="D9"/>
          </w:tcPr>
          <w:p w14:paraId="5A02F8B8" w14:textId="77777777" w:rsidR="0013444C" w:rsidRPr="00053CE5" w:rsidRDefault="0013444C" w:rsidP="00C626EA">
            <w:pPr>
              <w:jc w:val="both"/>
              <w:rPr>
                <w:rFonts w:cs="Calibri"/>
                <w:b/>
                <w:i/>
                <w:sz w:val="20"/>
                <w:szCs w:val="20"/>
              </w:rPr>
            </w:pPr>
            <w:r w:rsidRPr="00053CE5">
              <w:rPr>
                <w:rFonts w:cs="Calibri"/>
                <w:b/>
                <w:i/>
                <w:sz w:val="20"/>
                <w:szCs w:val="20"/>
              </w:rPr>
              <w:t>Carica ricoperta</w:t>
            </w:r>
          </w:p>
        </w:tc>
      </w:tr>
      <w:tr w:rsidR="0013444C" w14:paraId="41384BA1" w14:textId="77777777" w:rsidTr="00C626EA">
        <w:tc>
          <w:tcPr>
            <w:tcW w:w="3113" w:type="dxa"/>
            <w:gridSpan w:val="2"/>
          </w:tcPr>
          <w:p w14:paraId="5E6A9DD2" w14:textId="77777777" w:rsidR="0013444C" w:rsidRDefault="0013444C" w:rsidP="0013444C">
            <w:pPr>
              <w:jc w:val="both"/>
              <w:rPr>
                <w:rFonts w:cs="Calibri"/>
                <w:b/>
                <w:i/>
                <w:color w:val="FF0000"/>
                <w:sz w:val="20"/>
                <w:szCs w:val="20"/>
              </w:rPr>
            </w:pPr>
          </w:p>
        </w:tc>
        <w:tc>
          <w:tcPr>
            <w:tcW w:w="3119" w:type="dxa"/>
            <w:gridSpan w:val="2"/>
          </w:tcPr>
          <w:p w14:paraId="3B357A13" w14:textId="77777777" w:rsidR="0013444C" w:rsidRDefault="0013444C" w:rsidP="0013444C">
            <w:pPr>
              <w:jc w:val="both"/>
              <w:rPr>
                <w:rFonts w:cs="Calibri"/>
                <w:b/>
                <w:i/>
                <w:color w:val="FF0000"/>
                <w:sz w:val="20"/>
                <w:szCs w:val="20"/>
              </w:rPr>
            </w:pPr>
          </w:p>
        </w:tc>
        <w:tc>
          <w:tcPr>
            <w:tcW w:w="3113" w:type="dxa"/>
            <w:gridSpan w:val="2"/>
            <w:vAlign w:val="bottom"/>
          </w:tcPr>
          <w:p w14:paraId="0D98FD40" w14:textId="07029B9F" w:rsidR="0013444C" w:rsidRDefault="0013444C" w:rsidP="0013444C">
            <w:pPr>
              <w:jc w:val="both"/>
              <w:rPr>
                <w:rFonts w:cs="Calibri"/>
                <w:b/>
                <w:i/>
                <w:color w:val="FF0000"/>
                <w:sz w:val="20"/>
                <w:szCs w:val="20"/>
              </w:rPr>
            </w:pPr>
            <w:r w:rsidRPr="0009235A">
              <w:rPr>
                <w:rFonts w:cs="Calibri"/>
                <w:sz w:val="20"/>
                <w:szCs w:val="20"/>
              </w:rPr>
              <w:t>Socio amministratore</w:t>
            </w:r>
          </w:p>
        </w:tc>
      </w:tr>
      <w:tr w:rsidR="0013444C" w14:paraId="02B2BE43" w14:textId="77777777" w:rsidTr="00C626EA">
        <w:tc>
          <w:tcPr>
            <w:tcW w:w="3113" w:type="dxa"/>
            <w:gridSpan w:val="2"/>
          </w:tcPr>
          <w:p w14:paraId="27BA2EFD" w14:textId="77777777" w:rsidR="0013444C" w:rsidRDefault="0013444C" w:rsidP="0013444C">
            <w:pPr>
              <w:jc w:val="both"/>
              <w:rPr>
                <w:rFonts w:cs="Calibri"/>
                <w:b/>
                <w:i/>
                <w:color w:val="FF0000"/>
                <w:sz w:val="20"/>
                <w:szCs w:val="20"/>
              </w:rPr>
            </w:pPr>
          </w:p>
        </w:tc>
        <w:tc>
          <w:tcPr>
            <w:tcW w:w="3119" w:type="dxa"/>
            <w:gridSpan w:val="2"/>
          </w:tcPr>
          <w:p w14:paraId="2CA96F09" w14:textId="77777777" w:rsidR="0013444C" w:rsidRDefault="0013444C" w:rsidP="0013444C">
            <w:pPr>
              <w:jc w:val="both"/>
              <w:rPr>
                <w:rFonts w:cs="Calibri"/>
                <w:b/>
                <w:i/>
                <w:color w:val="FF0000"/>
                <w:sz w:val="20"/>
                <w:szCs w:val="20"/>
              </w:rPr>
            </w:pPr>
          </w:p>
        </w:tc>
        <w:tc>
          <w:tcPr>
            <w:tcW w:w="3113" w:type="dxa"/>
            <w:gridSpan w:val="2"/>
            <w:vAlign w:val="bottom"/>
          </w:tcPr>
          <w:p w14:paraId="7B157EEA" w14:textId="77F09C08" w:rsidR="0013444C" w:rsidRDefault="0013444C" w:rsidP="0013444C">
            <w:pPr>
              <w:jc w:val="both"/>
              <w:rPr>
                <w:rFonts w:cs="Calibri"/>
                <w:b/>
                <w:i/>
                <w:color w:val="FF0000"/>
                <w:sz w:val="20"/>
                <w:szCs w:val="20"/>
              </w:rPr>
            </w:pPr>
            <w:r w:rsidRPr="0009235A">
              <w:rPr>
                <w:rFonts w:cs="Calibri"/>
                <w:sz w:val="20"/>
                <w:szCs w:val="20"/>
              </w:rPr>
              <w:t>Direttore Tecnico</w:t>
            </w:r>
          </w:p>
        </w:tc>
      </w:tr>
      <w:tr w:rsidR="0013444C" w14:paraId="457FAE9C" w14:textId="77777777" w:rsidTr="00C626EA">
        <w:tc>
          <w:tcPr>
            <w:tcW w:w="3113" w:type="dxa"/>
            <w:gridSpan w:val="2"/>
          </w:tcPr>
          <w:p w14:paraId="1E39CF82" w14:textId="77777777" w:rsidR="0013444C" w:rsidRDefault="0013444C" w:rsidP="00C626EA">
            <w:pPr>
              <w:jc w:val="both"/>
              <w:rPr>
                <w:rFonts w:cs="Calibri"/>
                <w:b/>
                <w:i/>
                <w:color w:val="FF0000"/>
                <w:sz w:val="20"/>
                <w:szCs w:val="20"/>
              </w:rPr>
            </w:pPr>
          </w:p>
        </w:tc>
        <w:tc>
          <w:tcPr>
            <w:tcW w:w="3119" w:type="dxa"/>
            <w:gridSpan w:val="2"/>
          </w:tcPr>
          <w:p w14:paraId="2ADA666D" w14:textId="77777777" w:rsidR="0013444C" w:rsidRDefault="0013444C" w:rsidP="00C626EA">
            <w:pPr>
              <w:jc w:val="both"/>
              <w:rPr>
                <w:rFonts w:cs="Calibri"/>
                <w:b/>
                <w:i/>
                <w:color w:val="FF0000"/>
                <w:sz w:val="20"/>
                <w:szCs w:val="20"/>
              </w:rPr>
            </w:pPr>
          </w:p>
        </w:tc>
        <w:tc>
          <w:tcPr>
            <w:tcW w:w="3113" w:type="dxa"/>
            <w:gridSpan w:val="2"/>
          </w:tcPr>
          <w:p w14:paraId="179836EC" w14:textId="77777777" w:rsidR="0013444C" w:rsidRDefault="0013444C" w:rsidP="00C626EA">
            <w:pPr>
              <w:jc w:val="both"/>
              <w:rPr>
                <w:rFonts w:cs="Calibri"/>
                <w:b/>
                <w:i/>
                <w:color w:val="FF0000"/>
                <w:sz w:val="20"/>
                <w:szCs w:val="20"/>
              </w:rPr>
            </w:pPr>
          </w:p>
        </w:tc>
      </w:tr>
    </w:tbl>
    <w:p w14:paraId="7AD74949" w14:textId="77777777" w:rsidR="0013444C" w:rsidRDefault="0013444C" w:rsidP="0009235A">
      <w:pPr>
        <w:ind w:left="284" w:hanging="284"/>
        <w:jc w:val="both"/>
        <w:rPr>
          <w:rFonts w:ascii="Calibri" w:hAnsi="Calibri" w:cs="Calibri"/>
          <w:b/>
          <w:i/>
          <w:color w:val="FF0000"/>
          <w:sz w:val="20"/>
          <w:szCs w:val="20"/>
        </w:rPr>
      </w:pPr>
    </w:p>
    <w:p w14:paraId="3F29B82D" w14:textId="0E787E92" w:rsidR="0013444C" w:rsidRDefault="0013444C" w:rsidP="0013444C">
      <w:pPr>
        <w:jc w:val="both"/>
        <w:rPr>
          <w:rFonts w:ascii="Calibri" w:hAnsi="Calibri" w:cs="Calibri"/>
          <w:b/>
          <w:i/>
          <w:color w:val="FF0000"/>
          <w:sz w:val="20"/>
          <w:szCs w:val="20"/>
        </w:rPr>
      </w:pPr>
      <w:r w:rsidRPr="0009235A">
        <w:rPr>
          <w:rFonts w:ascii="Calibri" w:hAnsi="Calibri" w:cs="Calibri"/>
          <w:b/>
          <w:i/>
          <w:color w:val="FF0000"/>
          <w:sz w:val="20"/>
          <w:szCs w:val="20"/>
        </w:rPr>
        <w:t>(</w:t>
      </w:r>
      <w:r w:rsidRPr="0009235A">
        <w:rPr>
          <w:rFonts w:ascii="Calibri" w:hAnsi="Calibri" w:cs="Calibri"/>
          <w:b/>
          <w:i/>
          <w:caps/>
          <w:color w:val="FF0000"/>
          <w:sz w:val="20"/>
          <w:szCs w:val="20"/>
        </w:rPr>
        <w:t>per le SOCIET</w:t>
      </w:r>
      <w:r>
        <w:rPr>
          <w:rFonts w:ascii="Calibri" w:hAnsi="Calibri" w:cs="Calibri"/>
          <w:b/>
          <w:i/>
          <w:caps/>
          <w:color w:val="FF0000"/>
          <w:sz w:val="20"/>
          <w:szCs w:val="20"/>
        </w:rPr>
        <w:t>À</w:t>
      </w:r>
      <w:r w:rsidRPr="0009235A">
        <w:rPr>
          <w:rFonts w:ascii="Calibri" w:hAnsi="Calibri" w:cs="Calibri"/>
          <w:b/>
          <w:i/>
          <w:caps/>
          <w:color w:val="FF0000"/>
          <w:sz w:val="20"/>
          <w:szCs w:val="20"/>
        </w:rPr>
        <w:t xml:space="preserve"> in ACCOMANDITA SEMPLICE</w:t>
      </w:r>
      <w:r w:rsidR="00D57067">
        <w:rPr>
          <w:rFonts w:ascii="Calibri" w:hAnsi="Calibri" w:cs="Calibri"/>
          <w:b/>
          <w:i/>
          <w:caps/>
          <w:color w:val="FF0000"/>
          <w:sz w:val="20"/>
          <w:szCs w:val="20"/>
        </w:rPr>
        <w:t xml:space="preserve"> </w:t>
      </w:r>
      <w:r w:rsidRPr="0009235A">
        <w:rPr>
          <w:rFonts w:ascii="Calibri" w:hAnsi="Calibri" w:cs="Calibri"/>
          <w:b/>
          <w:i/>
          <w:caps/>
          <w:color w:val="FF0000"/>
          <w:sz w:val="20"/>
          <w:szCs w:val="20"/>
        </w:rPr>
        <w:t>-</w:t>
      </w:r>
      <w:r w:rsidR="00D57067">
        <w:rPr>
          <w:rFonts w:ascii="Calibri" w:hAnsi="Calibri" w:cs="Calibri"/>
          <w:b/>
          <w:i/>
          <w:caps/>
          <w:color w:val="FF0000"/>
          <w:sz w:val="20"/>
          <w:szCs w:val="20"/>
        </w:rPr>
        <w:t xml:space="preserve"> </w:t>
      </w:r>
      <w:r w:rsidRPr="0009235A">
        <w:rPr>
          <w:rFonts w:ascii="Calibri" w:hAnsi="Calibri" w:cs="Calibri"/>
          <w:b/>
          <w:i/>
          <w:caps/>
          <w:color w:val="FF0000"/>
          <w:sz w:val="20"/>
          <w:szCs w:val="20"/>
        </w:rPr>
        <w:t>indicare i soggetti sotto elencati</w:t>
      </w:r>
      <w:r w:rsidRPr="0009235A">
        <w:rPr>
          <w:rFonts w:ascii="Calibri" w:hAnsi="Calibri" w:cs="Calibri"/>
          <w:b/>
          <w:i/>
          <w:color w:val="FF0000"/>
          <w:sz w:val="20"/>
          <w:szCs w:val="20"/>
        </w:rPr>
        <w:t>)</w:t>
      </w:r>
    </w:p>
    <w:p w14:paraId="4C886A3B" w14:textId="28604136" w:rsidR="0013444C" w:rsidRDefault="0013444C" w:rsidP="0013444C">
      <w:pPr>
        <w:jc w:val="both"/>
        <w:rPr>
          <w:rFonts w:ascii="Calibri" w:hAnsi="Calibri" w:cs="Calibri"/>
          <w:b/>
          <w:i/>
          <w:color w:val="FF0000"/>
          <w:sz w:val="20"/>
          <w:szCs w:val="20"/>
        </w:rPr>
      </w:pPr>
    </w:p>
    <w:tbl>
      <w:tblPr>
        <w:tblStyle w:val="Grigliatabella"/>
        <w:tblW w:w="0" w:type="auto"/>
        <w:tblInd w:w="284" w:type="dxa"/>
        <w:tblLook w:val="04A0" w:firstRow="1" w:lastRow="0" w:firstColumn="1" w:lastColumn="0" w:noHBand="0" w:noVBand="1"/>
      </w:tblPr>
      <w:tblGrid>
        <w:gridCol w:w="2263"/>
        <w:gridCol w:w="850"/>
        <w:gridCol w:w="2268"/>
        <w:gridCol w:w="851"/>
        <w:gridCol w:w="850"/>
        <w:gridCol w:w="2263"/>
      </w:tblGrid>
      <w:tr w:rsidR="0013444C" w14:paraId="1F5286D0" w14:textId="77777777" w:rsidTr="0013444C">
        <w:tc>
          <w:tcPr>
            <w:tcW w:w="2263" w:type="dxa"/>
          </w:tcPr>
          <w:p w14:paraId="4D9A6C7F" w14:textId="77777777" w:rsidR="0013444C" w:rsidRDefault="0013444C" w:rsidP="00C626EA">
            <w:pPr>
              <w:jc w:val="both"/>
              <w:rPr>
                <w:rFonts w:cs="Calibri"/>
                <w:b/>
                <w:i/>
                <w:color w:val="FF0000"/>
                <w:sz w:val="20"/>
                <w:szCs w:val="20"/>
              </w:rPr>
            </w:pPr>
            <w:r w:rsidRPr="0009235A">
              <w:rPr>
                <w:rFonts w:cs="Calibri"/>
                <w:sz w:val="20"/>
                <w:szCs w:val="20"/>
                <w:lang w:val="en-US"/>
              </w:rPr>
              <w:t xml:space="preserve">forma </w:t>
            </w:r>
            <w:r w:rsidRPr="0009235A">
              <w:rPr>
                <w:rFonts w:cs="Calibri"/>
                <w:sz w:val="20"/>
                <w:szCs w:val="20"/>
              </w:rPr>
              <w:t>giuridica</w:t>
            </w:r>
            <w:r w:rsidRPr="0009235A">
              <w:rPr>
                <w:rFonts w:cs="Calibri"/>
                <w:sz w:val="20"/>
                <w:szCs w:val="20"/>
                <w:lang w:val="en-US"/>
              </w:rPr>
              <w:t xml:space="preserve"> </w:t>
            </w:r>
            <w:r w:rsidRPr="0009235A">
              <w:rPr>
                <w:rFonts w:cs="Calibri"/>
                <w:sz w:val="20"/>
                <w:szCs w:val="20"/>
              </w:rPr>
              <w:t>impresa:</w:t>
            </w:r>
          </w:p>
        </w:tc>
        <w:tc>
          <w:tcPr>
            <w:tcW w:w="3118" w:type="dxa"/>
            <w:gridSpan w:val="2"/>
          </w:tcPr>
          <w:p w14:paraId="384131AF" w14:textId="4458BBA9" w:rsidR="0013444C" w:rsidRPr="00053CE5" w:rsidRDefault="0013444C" w:rsidP="00C626EA">
            <w:pPr>
              <w:jc w:val="both"/>
              <w:rPr>
                <w:rFonts w:cs="Calibri"/>
                <w:b/>
                <w:bCs/>
                <w:i/>
                <w:color w:val="FF0000"/>
                <w:sz w:val="20"/>
                <w:szCs w:val="20"/>
              </w:rPr>
            </w:pPr>
            <w:r w:rsidRPr="00053CE5">
              <w:rPr>
                <w:rFonts w:cs="Calibri"/>
                <w:b/>
                <w:bCs/>
                <w:sz w:val="20"/>
                <w:szCs w:val="20"/>
              </w:rPr>
              <w:t>Società in accomandita semplice</w:t>
            </w:r>
          </w:p>
        </w:tc>
        <w:tc>
          <w:tcPr>
            <w:tcW w:w="1701" w:type="dxa"/>
            <w:gridSpan w:val="2"/>
          </w:tcPr>
          <w:p w14:paraId="381BCF7B" w14:textId="77777777" w:rsidR="0013444C" w:rsidRDefault="0013444C" w:rsidP="00C626EA">
            <w:pPr>
              <w:jc w:val="both"/>
              <w:rPr>
                <w:rFonts w:cs="Calibri"/>
                <w:b/>
                <w:i/>
                <w:color w:val="FF0000"/>
                <w:sz w:val="20"/>
                <w:szCs w:val="20"/>
              </w:rPr>
            </w:pPr>
            <w:r w:rsidRPr="0009235A">
              <w:rPr>
                <w:rFonts w:cs="Calibri"/>
                <w:sz w:val="20"/>
                <w:szCs w:val="20"/>
              </w:rPr>
              <w:t>anno di iscrizione:</w:t>
            </w:r>
          </w:p>
        </w:tc>
        <w:tc>
          <w:tcPr>
            <w:tcW w:w="2263" w:type="dxa"/>
          </w:tcPr>
          <w:p w14:paraId="1DF37169" w14:textId="77777777" w:rsidR="0013444C" w:rsidRDefault="0013444C" w:rsidP="00C626EA">
            <w:pPr>
              <w:jc w:val="both"/>
              <w:rPr>
                <w:rFonts w:cs="Calibri"/>
                <w:b/>
                <w:i/>
                <w:color w:val="FF0000"/>
                <w:sz w:val="20"/>
                <w:szCs w:val="20"/>
              </w:rPr>
            </w:pPr>
          </w:p>
        </w:tc>
      </w:tr>
      <w:tr w:rsidR="0013444C" w14:paraId="33A26FB1" w14:textId="77777777" w:rsidTr="00C626EA">
        <w:tc>
          <w:tcPr>
            <w:tcW w:w="9345" w:type="dxa"/>
            <w:gridSpan w:val="6"/>
          </w:tcPr>
          <w:p w14:paraId="56DF5331" w14:textId="76B616D6" w:rsidR="00D906DC" w:rsidRDefault="00D906DC">
            <w:pPr>
              <w:pStyle w:val="Nessunaspaziatura"/>
              <w:numPr>
                <w:ilvl w:val="0"/>
                <w:numId w:val="3"/>
              </w:numPr>
              <w:rPr>
                <w:i/>
                <w:iCs/>
                <w:sz w:val="20"/>
                <w:szCs w:val="16"/>
              </w:rPr>
            </w:pPr>
            <w:r w:rsidRPr="00D906DC">
              <w:rPr>
                <w:i/>
                <w:iCs/>
                <w:sz w:val="20"/>
                <w:szCs w:val="16"/>
              </w:rPr>
              <w:t>il socio accomandatario</w:t>
            </w:r>
          </w:p>
          <w:p w14:paraId="047578EC" w14:textId="0DCEF024" w:rsidR="00D906DC" w:rsidRPr="00D906DC" w:rsidRDefault="00D906DC">
            <w:pPr>
              <w:pStyle w:val="Nessunaspaziatura"/>
              <w:numPr>
                <w:ilvl w:val="0"/>
                <w:numId w:val="3"/>
              </w:numPr>
              <w:rPr>
                <w:i/>
                <w:iCs/>
                <w:sz w:val="20"/>
                <w:szCs w:val="16"/>
              </w:rPr>
            </w:pPr>
            <w:r w:rsidRPr="00D906DC">
              <w:rPr>
                <w:i/>
                <w:iCs/>
                <w:sz w:val="20"/>
                <w:szCs w:val="16"/>
              </w:rPr>
              <w:t>il direttore tecnico</w:t>
            </w:r>
          </w:p>
          <w:p w14:paraId="4FBD7E48" w14:textId="29AC9ABB" w:rsidR="0013444C" w:rsidRDefault="00D906DC" w:rsidP="00D906DC">
            <w:pPr>
              <w:jc w:val="both"/>
              <w:rPr>
                <w:rFonts w:cs="Calibri"/>
                <w:b/>
                <w:i/>
                <w:color w:val="FF0000"/>
                <w:sz w:val="20"/>
                <w:szCs w:val="20"/>
              </w:rPr>
            </w:pPr>
            <w:r w:rsidRPr="00D906DC">
              <w:rPr>
                <w:i/>
                <w:iCs/>
                <w:sz w:val="20"/>
                <w:szCs w:val="20"/>
              </w:rPr>
              <w:t>sono così indicati:</w:t>
            </w:r>
          </w:p>
        </w:tc>
      </w:tr>
      <w:tr w:rsidR="00053CE5" w:rsidRPr="00053CE5" w14:paraId="3FB540CC" w14:textId="77777777" w:rsidTr="00053CE5">
        <w:tc>
          <w:tcPr>
            <w:tcW w:w="3113" w:type="dxa"/>
            <w:gridSpan w:val="2"/>
            <w:shd w:val="clear" w:color="auto" w:fill="D9D9D9" w:themeFill="background1" w:themeFillShade="D9"/>
          </w:tcPr>
          <w:p w14:paraId="79A3A37A" w14:textId="77777777" w:rsidR="0013444C" w:rsidRPr="00053CE5" w:rsidRDefault="0013444C" w:rsidP="00C626EA">
            <w:pPr>
              <w:jc w:val="both"/>
              <w:rPr>
                <w:rFonts w:cs="Calibri"/>
                <w:b/>
                <w:i/>
                <w:sz w:val="20"/>
                <w:szCs w:val="20"/>
              </w:rPr>
            </w:pPr>
            <w:r w:rsidRPr="00053CE5">
              <w:rPr>
                <w:rFonts w:cs="Calibri"/>
                <w:b/>
                <w:i/>
                <w:sz w:val="20"/>
                <w:szCs w:val="20"/>
              </w:rPr>
              <w:t>Cognome e nome</w:t>
            </w:r>
          </w:p>
        </w:tc>
        <w:tc>
          <w:tcPr>
            <w:tcW w:w="3119" w:type="dxa"/>
            <w:gridSpan w:val="2"/>
            <w:shd w:val="clear" w:color="auto" w:fill="D9D9D9" w:themeFill="background1" w:themeFillShade="D9"/>
          </w:tcPr>
          <w:p w14:paraId="15C378C8" w14:textId="77777777" w:rsidR="0013444C" w:rsidRPr="00053CE5" w:rsidRDefault="0013444C" w:rsidP="00C626EA">
            <w:pPr>
              <w:jc w:val="both"/>
              <w:rPr>
                <w:rFonts w:cs="Calibri"/>
                <w:b/>
                <w:i/>
                <w:sz w:val="20"/>
                <w:szCs w:val="20"/>
              </w:rPr>
            </w:pPr>
            <w:r w:rsidRPr="00053CE5">
              <w:rPr>
                <w:rFonts w:cs="Calibri"/>
                <w:b/>
                <w:i/>
                <w:sz w:val="20"/>
                <w:szCs w:val="20"/>
              </w:rPr>
              <w:t>Codice fiscale</w:t>
            </w:r>
          </w:p>
        </w:tc>
        <w:tc>
          <w:tcPr>
            <w:tcW w:w="3113" w:type="dxa"/>
            <w:gridSpan w:val="2"/>
            <w:shd w:val="clear" w:color="auto" w:fill="D9D9D9" w:themeFill="background1" w:themeFillShade="D9"/>
          </w:tcPr>
          <w:p w14:paraId="06FD5512" w14:textId="77777777" w:rsidR="0013444C" w:rsidRPr="00053CE5" w:rsidRDefault="0013444C" w:rsidP="00C626EA">
            <w:pPr>
              <w:jc w:val="both"/>
              <w:rPr>
                <w:rFonts w:cs="Calibri"/>
                <w:b/>
                <w:i/>
                <w:sz w:val="20"/>
                <w:szCs w:val="20"/>
              </w:rPr>
            </w:pPr>
            <w:r w:rsidRPr="00053CE5">
              <w:rPr>
                <w:rFonts w:cs="Calibri"/>
                <w:b/>
                <w:i/>
                <w:sz w:val="20"/>
                <w:szCs w:val="20"/>
              </w:rPr>
              <w:t>Carica ricoperta</w:t>
            </w:r>
          </w:p>
        </w:tc>
      </w:tr>
      <w:tr w:rsidR="00D906DC" w14:paraId="2F40116A" w14:textId="77777777" w:rsidTr="00C626EA">
        <w:tc>
          <w:tcPr>
            <w:tcW w:w="3113" w:type="dxa"/>
            <w:gridSpan w:val="2"/>
          </w:tcPr>
          <w:p w14:paraId="2783A0DC" w14:textId="77777777" w:rsidR="00D906DC" w:rsidRDefault="00D906DC" w:rsidP="00D906DC">
            <w:pPr>
              <w:jc w:val="both"/>
              <w:rPr>
                <w:rFonts w:cs="Calibri"/>
                <w:b/>
                <w:i/>
                <w:color w:val="FF0000"/>
                <w:sz w:val="20"/>
                <w:szCs w:val="20"/>
              </w:rPr>
            </w:pPr>
          </w:p>
        </w:tc>
        <w:tc>
          <w:tcPr>
            <w:tcW w:w="3119" w:type="dxa"/>
            <w:gridSpan w:val="2"/>
          </w:tcPr>
          <w:p w14:paraId="7FBEEE16" w14:textId="77777777" w:rsidR="00D906DC" w:rsidRDefault="00D906DC" w:rsidP="00D906DC">
            <w:pPr>
              <w:jc w:val="both"/>
              <w:rPr>
                <w:rFonts w:cs="Calibri"/>
                <w:b/>
                <w:i/>
                <w:color w:val="FF0000"/>
                <w:sz w:val="20"/>
                <w:szCs w:val="20"/>
              </w:rPr>
            </w:pPr>
          </w:p>
        </w:tc>
        <w:tc>
          <w:tcPr>
            <w:tcW w:w="3113" w:type="dxa"/>
            <w:gridSpan w:val="2"/>
            <w:vAlign w:val="bottom"/>
          </w:tcPr>
          <w:p w14:paraId="5AC0BDD9" w14:textId="37FBB052" w:rsidR="00D906DC" w:rsidRDefault="00D906DC" w:rsidP="00D906DC">
            <w:pPr>
              <w:jc w:val="both"/>
              <w:rPr>
                <w:rFonts w:cs="Calibri"/>
                <w:b/>
                <w:i/>
                <w:color w:val="FF0000"/>
                <w:sz w:val="20"/>
                <w:szCs w:val="20"/>
              </w:rPr>
            </w:pPr>
            <w:r w:rsidRPr="0009235A">
              <w:rPr>
                <w:rFonts w:cs="Calibri"/>
                <w:sz w:val="20"/>
                <w:szCs w:val="20"/>
              </w:rPr>
              <w:t>Socio accomandatario</w:t>
            </w:r>
          </w:p>
        </w:tc>
      </w:tr>
      <w:tr w:rsidR="00D906DC" w14:paraId="3FDE2417" w14:textId="77777777" w:rsidTr="00C626EA">
        <w:tc>
          <w:tcPr>
            <w:tcW w:w="3113" w:type="dxa"/>
            <w:gridSpan w:val="2"/>
          </w:tcPr>
          <w:p w14:paraId="47E8D258" w14:textId="77777777" w:rsidR="00D906DC" w:rsidRDefault="00D906DC" w:rsidP="00D906DC">
            <w:pPr>
              <w:jc w:val="both"/>
              <w:rPr>
                <w:rFonts w:cs="Calibri"/>
                <w:b/>
                <w:i/>
                <w:color w:val="FF0000"/>
                <w:sz w:val="20"/>
                <w:szCs w:val="20"/>
              </w:rPr>
            </w:pPr>
          </w:p>
        </w:tc>
        <w:tc>
          <w:tcPr>
            <w:tcW w:w="3119" w:type="dxa"/>
            <w:gridSpan w:val="2"/>
          </w:tcPr>
          <w:p w14:paraId="49DA54B5" w14:textId="77777777" w:rsidR="00D906DC" w:rsidRDefault="00D906DC" w:rsidP="00D906DC">
            <w:pPr>
              <w:jc w:val="both"/>
              <w:rPr>
                <w:rFonts w:cs="Calibri"/>
                <w:b/>
                <w:i/>
                <w:color w:val="FF0000"/>
                <w:sz w:val="20"/>
                <w:szCs w:val="20"/>
              </w:rPr>
            </w:pPr>
          </w:p>
        </w:tc>
        <w:tc>
          <w:tcPr>
            <w:tcW w:w="3113" w:type="dxa"/>
            <w:gridSpan w:val="2"/>
            <w:vAlign w:val="bottom"/>
          </w:tcPr>
          <w:p w14:paraId="57F07C51" w14:textId="4087E161" w:rsidR="00D906DC" w:rsidRDefault="00D906DC" w:rsidP="00D906DC">
            <w:pPr>
              <w:jc w:val="both"/>
              <w:rPr>
                <w:rFonts w:cs="Calibri"/>
                <w:b/>
                <w:i/>
                <w:color w:val="FF0000"/>
                <w:sz w:val="20"/>
                <w:szCs w:val="20"/>
              </w:rPr>
            </w:pPr>
            <w:r w:rsidRPr="0009235A">
              <w:rPr>
                <w:rFonts w:cs="Calibri"/>
                <w:sz w:val="20"/>
                <w:szCs w:val="20"/>
              </w:rPr>
              <w:t>Direttore Tecnico</w:t>
            </w:r>
          </w:p>
        </w:tc>
      </w:tr>
      <w:tr w:rsidR="0013444C" w14:paraId="09C16951" w14:textId="77777777" w:rsidTr="00C626EA">
        <w:tc>
          <w:tcPr>
            <w:tcW w:w="3113" w:type="dxa"/>
            <w:gridSpan w:val="2"/>
          </w:tcPr>
          <w:p w14:paraId="481B5913" w14:textId="77777777" w:rsidR="0013444C" w:rsidRDefault="0013444C" w:rsidP="00C626EA">
            <w:pPr>
              <w:jc w:val="both"/>
              <w:rPr>
                <w:rFonts w:cs="Calibri"/>
                <w:b/>
                <w:i/>
                <w:color w:val="FF0000"/>
                <w:sz w:val="20"/>
                <w:szCs w:val="20"/>
              </w:rPr>
            </w:pPr>
          </w:p>
        </w:tc>
        <w:tc>
          <w:tcPr>
            <w:tcW w:w="3119" w:type="dxa"/>
            <w:gridSpan w:val="2"/>
          </w:tcPr>
          <w:p w14:paraId="5C351C1F" w14:textId="77777777" w:rsidR="0013444C" w:rsidRDefault="0013444C" w:rsidP="00C626EA">
            <w:pPr>
              <w:jc w:val="both"/>
              <w:rPr>
                <w:rFonts w:cs="Calibri"/>
                <w:b/>
                <w:i/>
                <w:color w:val="FF0000"/>
                <w:sz w:val="20"/>
                <w:szCs w:val="20"/>
              </w:rPr>
            </w:pPr>
          </w:p>
        </w:tc>
        <w:tc>
          <w:tcPr>
            <w:tcW w:w="3113" w:type="dxa"/>
            <w:gridSpan w:val="2"/>
          </w:tcPr>
          <w:p w14:paraId="7C84B284" w14:textId="77777777" w:rsidR="0013444C" w:rsidRDefault="0013444C" w:rsidP="00C626EA">
            <w:pPr>
              <w:jc w:val="both"/>
              <w:rPr>
                <w:rFonts w:cs="Calibri"/>
                <w:b/>
                <w:i/>
                <w:color w:val="FF0000"/>
                <w:sz w:val="20"/>
                <w:szCs w:val="20"/>
              </w:rPr>
            </w:pPr>
          </w:p>
        </w:tc>
      </w:tr>
    </w:tbl>
    <w:p w14:paraId="0FB27E0D" w14:textId="77777777" w:rsidR="0013444C" w:rsidRPr="0009235A" w:rsidRDefault="0013444C" w:rsidP="0013444C">
      <w:pPr>
        <w:jc w:val="both"/>
        <w:rPr>
          <w:rFonts w:ascii="Calibri" w:hAnsi="Calibri" w:cs="Calibri"/>
          <w:b/>
          <w:i/>
          <w:color w:val="FF0000"/>
          <w:sz w:val="20"/>
          <w:szCs w:val="20"/>
        </w:rPr>
      </w:pPr>
    </w:p>
    <w:p w14:paraId="4491C032" w14:textId="3F9C5220" w:rsidR="0013444C" w:rsidRDefault="00D906DC" w:rsidP="00D906DC">
      <w:pPr>
        <w:ind w:left="284" w:hanging="284"/>
        <w:jc w:val="both"/>
        <w:rPr>
          <w:rFonts w:ascii="Calibri" w:hAnsi="Calibri" w:cs="Calibri"/>
          <w:b/>
          <w:i/>
          <w:color w:val="FF0000"/>
          <w:sz w:val="20"/>
          <w:szCs w:val="20"/>
        </w:rPr>
      </w:pPr>
      <w:r w:rsidRPr="0009235A">
        <w:rPr>
          <w:rFonts w:ascii="Calibri" w:hAnsi="Calibri" w:cs="Calibri"/>
          <w:b/>
          <w:i/>
          <w:caps/>
          <w:color w:val="FF0000"/>
          <w:sz w:val="20"/>
          <w:szCs w:val="20"/>
        </w:rPr>
        <w:t>(per tutte le società DI CAPITALI e i consorzi</w:t>
      </w:r>
      <w:r w:rsidR="00D57067">
        <w:rPr>
          <w:rFonts w:ascii="Calibri" w:hAnsi="Calibri" w:cs="Calibri"/>
          <w:b/>
          <w:i/>
          <w:caps/>
          <w:color w:val="FF0000"/>
          <w:sz w:val="20"/>
          <w:szCs w:val="20"/>
        </w:rPr>
        <w:t xml:space="preserve"> </w:t>
      </w:r>
      <w:r w:rsidRPr="0009235A">
        <w:rPr>
          <w:rFonts w:ascii="Calibri" w:hAnsi="Calibri" w:cs="Calibri"/>
          <w:b/>
          <w:i/>
          <w:caps/>
          <w:color w:val="FF0000"/>
          <w:sz w:val="20"/>
          <w:szCs w:val="20"/>
        </w:rPr>
        <w:t>-</w:t>
      </w:r>
      <w:r w:rsidRPr="0009235A">
        <w:rPr>
          <w:rFonts w:ascii="Calibri" w:eastAsia="Calibri" w:hAnsi="Calibri"/>
          <w:sz w:val="22"/>
          <w:szCs w:val="22"/>
          <w:lang w:eastAsia="en-US"/>
        </w:rPr>
        <w:t xml:space="preserve"> </w:t>
      </w:r>
      <w:r w:rsidRPr="0009235A">
        <w:rPr>
          <w:rFonts w:ascii="Calibri" w:hAnsi="Calibri" w:cs="Calibri"/>
          <w:b/>
          <w:i/>
          <w:caps/>
          <w:color w:val="FF0000"/>
          <w:sz w:val="20"/>
          <w:szCs w:val="20"/>
        </w:rPr>
        <w:t>INDICARE I SOGGETTI SOTTO ELENCATI)</w:t>
      </w:r>
    </w:p>
    <w:p w14:paraId="095678D4" w14:textId="556602B4" w:rsidR="00D906DC" w:rsidRDefault="00D906DC" w:rsidP="00D906DC">
      <w:pPr>
        <w:ind w:left="284" w:hanging="284"/>
        <w:jc w:val="both"/>
        <w:rPr>
          <w:rFonts w:ascii="Calibri" w:hAnsi="Calibri" w:cs="Calibri"/>
          <w:b/>
          <w:i/>
          <w:color w:val="FF0000"/>
          <w:sz w:val="20"/>
          <w:szCs w:val="20"/>
        </w:rPr>
      </w:pPr>
    </w:p>
    <w:tbl>
      <w:tblPr>
        <w:tblStyle w:val="Grigliatabella"/>
        <w:tblW w:w="0" w:type="auto"/>
        <w:tblInd w:w="284" w:type="dxa"/>
        <w:tblLook w:val="04A0" w:firstRow="1" w:lastRow="0" w:firstColumn="1" w:lastColumn="0" w:noHBand="0" w:noVBand="1"/>
      </w:tblPr>
      <w:tblGrid>
        <w:gridCol w:w="1979"/>
        <w:gridCol w:w="426"/>
        <w:gridCol w:w="708"/>
        <w:gridCol w:w="2835"/>
        <w:gridCol w:w="284"/>
        <w:gridCol w:w="1559"/>
        <w:gridCol w:w="1554"/>
      </w:tblGrid>
      <w:tr w:rsidR="00D906DC" w14:paraId="72BCE821" w14:textId="77777777" w:rsidTr="00763995">
        <w:trPr>
          <w:trHeight w:val="736"/>
        </w:trPr>
        <w:tc>
          <w:tcPr>
            <w:tcW w:w="2405" w:type="dxa"/>
            <w:gridSpan w:val="2"/>
          </w:tcPr>
          <w:p w14:paraId="3E8A69EC" w14:textId="19B3D915" w:rsidR="00D906DC" w:rsidRDefault="00D906DC" w:rsidP="00C626EA">
            <w:pPr>
              <w:jc w:val="both"/>
              <w:rPr>
                <w:rFonts w:cs="Calibri"/>
                <w:b/>
                <w:i/>
                <w:color w:val="FF0000"/>
                <w:sz w:val="20"/>
                <w:szCs w:val="20"/>
              </w:rPr>
            </w:pPr>
            <w:r w:rsidRPr="0009235A">
              <w:rPr>
                <w:rFonts w:cs="Calibri"/>
                <w:sz w:val="20"/>
                <w:szCs w:val="20"/>
                <w:lang w:val="en-US"/>
              </w:rPr>
              <w:t xml:space="preserve">forma </w:t>
            </w:r>
            <w:r w:rsidRPr="0009235A">
              <w:rPr>
                <w:rFonts w:cs="Calibri"/>
                <w:sz w:val="20"/>
                <w:szCs w:val="20"/>
              </w:rPr>
              <w:t>giuridica</w:t>
            </w:r>
            <w:r w:rsidRPr="0009235A">
              <w:rPr>
                <w:rFonts w:cs="Calibri"/>
                <w:sz w:val="20"/>
                <w:szCs w:val="20"/>
                <w:lang w:val="en-US"/>
              </w:rPr>
              <w:t xml:space="preserve"> </w:t>
            </w:r>
            <w:r w:rsidR="00763995">
              <w:rPr>
                <w:rFonts w:cs="Calibri"/>
                <w:sz w:val="20"/>
                <w:szCs w:val="20"/>
              </w:rPr>
              <w:t>societaria</w:t>
            </w:r>
            <w:r w:rsidRPr="0009235A">
              <w:rPr>
                <w:rFonts w:cs="Calibri"/>
                <w:sz w:val="20"/>
                <w:szCs w:val="20"/>
              </w:rPr>
              <w:t>:</w:t>
            </w:r>
          </w:p>
        </w:tc>
        <w:tc>
          <w:tcPr>
            <w:tcW w:w="3543" w:type="dxa"/>
            <w:gridSpan w:val="2"/>
          </w:tcPr>
          <w:p w14:paraId="5F0E58C0" w14:textId="3E3D0669" w:rsidR="00D906DC" w:rsidRDefault="00D906DC" w:rsidP="00C626EA">
            <w:pPr>
              <w:jc w:val="both"/>
              <w:rPr>
                <w:rFonts w:cs="Calibri"/>
                <w:b/>
                <w:i/>
                <w:color w:val="FF0000"/>
                <w:sz w:val="20"/>
                <w:szCs w:val="20"/>
              </w:rPr>
            </w:pPr>
          </w:p>
        </w:tc>
        <w:tc>
          <w:tcPr>
            <w:tcW w:w="1843" w:type="dxa"/>
            <w:gridSpan w:val="2"/>
          </w:tcPr>
          <w:p w14:paraId="446FABAB" w14:textId="77777777" w:rsidR="00D906DC" w:rsidRDefault="00D906DC" w:rsidP="00C626EA">
            <w:pPr>
              <w:jc w:val="both"/>
              <w:rPr>
                <w:rFonts w:cs="Calibri"/>
                <w:b/>
                <w:i/>
                <w:color w:val="FF0000"/>
                <w:sz w:val="20"/>
                <w:szCs w:val="20"/>
              </w:rPr>
            </w:pPr>
            <w:r w:rsidRPr="0009235A">
              <w:rPr>
                <w:rFonts w:cs="Calibri"/>
                <w:sz w:val="20"/>
                <w:szCs w:val="20"/>
              </w:rPr>
              <w:t>anno di iscrizione:</w:t>
            </w:r>
          </w:p>
        </w:tc>
        <w:tc>
          <w:tcPr>
            <w:tcW w:w="1554" w:type="dxa"/>
          </w:tcPr>
          <w:p w14:paraId="0B19AADF" w14:textId="77777777" w:rsidR="00D906DC" w:rsidRDefault="00D906DC" w:rsidP="00C626EA">
            <w:pPr>
              <w:jc w:val="both"/>
              <w:rPr>
                <w:rFonts w:cs="Calibri"/>
                <w:b/>
                <w:i/>
                <w:color w:val="FF0000"/>
                <w:sz w:val="20"/>
                <w:szCs w:val="20"/>
              </w:rPr>
            </w:pPr>
          </w:p>
        </w:tc>
      </w:tr>
      <w:tr w:rsidR="00763995" w14:paraId="4172AB4E" w14:textId="77777777" w:rsidTr="00763995">
        <w:trPr>
          <w:trHeight w:val="406"/>
        </w:trPr>
        <w:tc>
          <w:tcPr>
            <w:tcW w:w="1979" w:type="dxa"/>
          </w:tcPr>
          <w:p w14:paraId="644AD239" w14:textId="4162799B" w:rsidR="00763995" w:rsidRPr="0009235A" w:rsidRDefault="00763995" w:rsidP="00C626EA">
            <w:pPr>
              <w:jc w:val="both"/>
              <w:rPr>
                <w:rFonts w:cs="Calibri"/>
                <w:sz w:val="20"/>
                <w:szCs w:val="20"/>
                <w:lang w:val="en-US"/>
              </w:rPr>
            </w:pPr>
            <w:r>
              <w:rPr>
                <w:rFonts w:cs="Calibri"/>
                <w:sz w:val="20"/>
                <w:szCs w:val="20"/>
              </w:rPr>
              <w:t>Durata della società:</w:t>
            </w:r>
          </w:p>
        </w:tc>
        <w:tc>
          <w:tcPr>
            <w:tcW w:w="7366" w:type="dxa"/>
            <w:gridSpan w:val="6"/>
          </w:tcPr>
          <w:p w14:paraId="691ABA87" w14:textId="77777777" w:rsidR="00763995" w:rsidRDefault="00763995" w:rsidP="00C626EA">
            <w:pPr>
              <w:jc w:val="both"/>
              <w:rPr>
                <w:rFonts w:cs="Calibri"/>
                <w:b/>
                <w:i/>
                <w:color w:val="FF0000"/>
                <w:sz w:val="20"/>
                <w:szCs w:val="20"/>
              </w:rPr>
            </w:pPr>
          </w:p>
        </w:tc>
      </w:tr>
      <w:tr w:rsidR="00D906DC" w14:paraId="7E989AFC" w14:textId="77777777" w:rsidTr="00C626EA">
        <w:tc>
          <w:tcPr>
            <w:tcW w:w="9345" w:type="dxa"/>
            <w:gridSpan w:val="7"/>
          </w:tcPr>
          <w:p w14:paraId="17AFB4FE" w14:textId="77777777" w:rsidR="00D906DC" w:rsidRPr="00EB4EB2" w:rsidRDefault="00D906DC">
            <w:pPr>
              <w:pStyle w:val="Paragrafoelenco"/>
              <w:numPr>
                <w:ilvl w:val="0"/>
                <w:numId w:val="2"/>
              </w:numPr>
              <w:jc w:val="both"/>
              <w:rPr>
                <w:rFonts w:cs="Calibri"/>
                <w:i/>
                <w:iCs/>
                <w:sz w:val="20"/>
                <w:szCs w:val="20"/>
              </w:rPr>
            </w:pPr>
            <w:r w:rsidRPr="00EB4EB2">
              <w:rPr>
                <w:rFonts w:cs="Calibri"/>
                <w:i/>
                <w:iCs/>
                <w:sz w:val="20"/>
                <w:szCs w:val="20"/>
              </w:rPr>
              <w:t>i membri del consiglio di amministrazione cui sia stata conferita la legale rappresentanza;</w:t>
            </w:r>
          </w:p>
          <w:p w14:paraId="7FF950F3" w14:textId="77777777" w:rsidR="00D906DC" w:rsidRPr="00EB4EB2" w:rsidRDefault="00D906DC">
            <w:pPr>
              <w:pStyle w:val="Paragrafoelenco"/>
              <w:numPr>
                <w:ilvl w:val="0"/>
                <w:numId w:val="2"/>
              </w:numPr>
              <w:jc w:val="both"/>
              <w:rPr>
                <w:rFonts w:cs="Calibri"/>
                <w:i/>
                <w:iCs/>
                <w:sz w:val="20"/>
                <w:szCs w:val="20"/>
              </w:rPr>
            </w:pPr>
            <w:r w:rsidRPr="00EB4EB2">
              <w:rPr>
                <w:rFonts w:cs="Calibri"/>
                <w:i/>
                <w:iCs/>
                <w:sz w:val="20"/>
                <w:szCs w:val="20"/>
              </w:rPr>
              <w:t>i procuratori generali e gli institori;</w:t>
            </w:r>
          </w:p>
          <w:p w14:paraId="79F48BBD" w14:textId="77777777" w:rsidR="00D906DC" w:rsidRPr="00EB4EB2" w:rsidRDefault="00D906DC">
            <w:pPr>
              <w:pStyle w:val="Paragrafoelenco"/>
              <w:numPr>
                <w:ilvl w:val="0"/>
                <w:numId w:val="2"/>
              </w:numPr>
              <w:jc w:val="both"/>
              <w:rPr>
                <w:rFonts w:cs="Calibri"/>
                <w:i/>
                <w:iCs/>
                <w:sz w:val="20"/>
                <w:szCs w:val="20"/>
              </w:rPr>
            </w:pPr>
            <w:r w:rsidRPr="00EB4EB2">
              <w:rPr>
                <w:rFonts w:cs="Calibri"/>
                <w:i/>
                <w:iCs/>
                <w:sz w:val="20"/>
                <w:szCs w:val="20"/>
              </w:rPr>
              <w:t>i componenti degli organi con poteri di direzione o di vigilanza o soggetti muniti di poteri di rappresentanza, di direzione o di controllo;</w:t>
            </w:r>
          </w:p>
          <w:p w14:paraId="11466ABB" w14:textId="77777777" w:rsidR="00D906DC" w:rsidRPr="00EB4EB2" w:rsidRDefault="00D906DC">
            <w:pPr>
              <w:pStyle w:val="Paragrafoelenco"/>
              <w:numPr>
                <w:ilvl w:val="0"/>
                <w:numId w:val="2"/>
              </w:numPr>
              <w:jc w:val="both"/>
              <w:rPr>
                <w:rFonts w:cs="Calibri"/>
                <w:i/>
                <w:iCs/>
                <w:sz w:val="20"/>
                <w:szCs w:val="20"/>
              </w:rPr>
            </w:pPr>
            <w:r w:rsidRPr="00EB4EB2">
              <w:rPr>
                <w:rFonts w:cs="Calibri"/>
                <w:i/>
                <w:iCs/>
                <w:sz w:val="20"/>
                <w:szCs w:val="20"/>
              </w:rPr>
              <w:t xml:space="preserve">il direttore tecnico, qualunque sia la forma giuridica dell’operatore economico </w:t>
            </w:r>
          </w:p>
          <w:p w14:paraId="5F9EF6FA" w14:textId="77777777" w:rsidR="00D906DC" w:rsidRPr="004A5605" w:rsidRDefault="00D906DC">
            <w:pPr>
              <w:pStyle w:val="Paragrafoelenco"/>
              <w:numPr>
                <w:ilvl w:val="0"/>
                <w:numId w:val="2"/>
              </w:numPr>
              <w:jc w:val="both"/>
              <w:rPr>
                <w:rFonts w:cs="Calibri"/>
                <w:i/>
                <w:iCs/>
                <w:sz w:val="20"/>
                <w:szCs w:val="20"/>
                <w:lang w:val="en-US"/>
              </w:rPr>
            </w:pPr>
            <w:r w:rsidRPr="004A5605">
              <w:rPr>
                <w:rFonts w:cs="Calibri"/>
                <w:i/>
                <w:iCs/>
                <w:sz w:val="20"/>
                <w:szCs w:val="20"/>
                <w:lang w:val="en-US"/>
              </w:rPr>
              <w:t xml:space="preserve">il socio </w:t>
            </w:r>
            <w:proofErr w:type="spellStart"/>
            <w:r w:rsidRPr="004A5605">
              <w:rPr>
                <w:rFonts w:cs="Calibri"/>
                <w:i/>
                <w:iCs/>
                <w:sz w:val="20"/>
                <w:szCs w:val="20"/>
                <w:lang w:val="en-US"/>
              </w:rPr>
              <w:t>unico</w:t>
            </w:r>
            <w:proofErr w:type="spellEnd"/>
            <w:r w:rsidRPr="004A5605">
              <w:rPr>
                <w:rFonts w:cs="Calibri"/>
                <w:i/>
                <w:iCs/>
                <w:sz w:val="20"/>
                <w:szCs w:val="20"/>
                <w:lang w:val="en-US"/>
              </w:rPr>
              <w:t>;</w:t>
            </w:r>
          </w:p>
          <w:p w14:paraId="3734C5E4" w14:textId="2AF0C509" w:rsidR="00D906DC" w:rsidRDefault="00D906DC" w:rsidP="00C626EA">
            <w:pPr>
              <w:pStyle w:val="Paragrafoelenco"/>
              <w:numPr>
                <w:ilvl w:val="0"/>
                <w:numId w:val="2"/>
              </w:numPr>
              <w:jc w:val="both"/>
              <w:rPr>
                <w:rFonts w:cs="Calibri"/>
                <w:b/>
                <w:i/>
                <w:color w:val="FF0000"/>
                <w:sz w:val="20"/>
                <w:szCs w:val="20"/>
              </w:rPr>
            </w:pPr>
            <w:r w:rsidRPr="00EB4EB2">
              <w:rPr>
                <w:rFonts w:cs="Calibri"/>
                <w:i/>
                <w:iCs/>
                <w:sz w:val="20"/>
                <w:szCs w:val="20"/>
              </w:rPr>
              <w:t xml:space="preserve">l’eventuale “amministratore di fatto” ai sensi dell’articolo 2639 del Codice </w:t>
            </w:r>
            <w:r w:rsidR="006716C9" w:rsidRPr="00EB4EB2">
              <w:rPr>
                <w:rFonts w:cs="Calibri"/>
                <w:i/>
                <w:iCs/>
                <w:sz w:val="20"/>
                <w:szCs w:val="20"/>
              </w:rPr>
              <w:t>Civile</w:t>
            </w:r>
            <w:r w:rsidR="00C626EA" w:rsidRPr="00EB4EB2">
              <w:rPr>
                <w:rFonts w:cs="Calibri"/>
                <w:i/>
                <w:iCs/>
                <w:sz w:val="20"/>
                <w:szCs w:val="20"/>
              </w:rPr>
              <w:t xml:space="preserve"> </w:t>
            </w:r>
            <w:r w:rsidRPr="00EB4EB2">
              <w:rPr>
                <w:rFonts w:cs="Calibri"/>
                <w:i/>
                <w:iCs/>
                <w:sz w:val="20"/>
                <w:szCs w:val="20"/>
              </w:rPr>
              <w:t>sono così indicati:</w:t>
            </w:r>
          </w:p>
        </w:tc>
      </w:tr>
      <w:tr w:rsidR="00053CE5" w:rsidRPr="00053CE5" w14:paraId="57B8DA49" w14:textId="77777777" w:rsidTr="00053CE5">
        <w:tc>
          <w:tcPr>
            <w:tcW w:w="3113" w:type="dxa"/>
            <w:gridSpan w:val="3"/>
            <w:shd w:val="clear" w:color="auto" w:fill="D9D9D9" w:themeFill="background1" w:themeFillShade="D9"/>
          </w:tcPr>
          <w:p w14:paraId="75C83D2E" w14:textId="77777777" w:rsidR="00D906DC" w:rsidRPr="00053CE5" w:rsidRDefault="00D906DC" w:rsidP="00C626EA">
            <w:pPr>
              <w:jc w:val="both"/>
              <w:rPr>
                <w:rFonts w:cs="Calibri"/>
                <w:b/>
                <w:i/>
                <w:sz w:val="20"/>
                <w:szCs w:val="20"/>
              </w:rPr>
            </w:pPr>
            <w:r w:rsidRPr="00053CE5">
              <w:rPr>
                <w:rFonts w:cs="Calibri"/>
                <w:b/>
                <w:i/>
                <w:sz w:val="20"/>
                <w:szCs w:val="20"/>
              </w:rPr>
              <w:t>Cognome e nome</w:t>
            </w:r>
          </w:p>
        </w:tc>
        <w:tc>
          <w:tcPr>
            <w:tcW w:w="3119" w:type="dxa"/>
            <w:gridSpan w:val="2"/>
            <w:shd w:val="clear" w:color="auto" w:fill="D9D9D9" w:themeFill="background1" w:themeFillShade="D9"/>
          </w:tcPr>
          <w:p w14:paraId="1DE01436" w14:textId="77777777" w:rsidR="00D906DC" w:rsidRPr="00053CE5" w:rsidRDefault="00D906DC" w:rsidP="00C626EA">
            <w:pPr>
              <w:jc w:val="both"/>
              <w:rPr>
                <w:rFonts w:cs="Calibri"/>
                <w:b/>
                <w:i/>
                <w:sz w:val="20"/>
                <w:szCs w:val="20"/>
              </w:rPr>
            </w:pPr>
            <w:r w:rsidRPr="00053CE5">
              <w:rPr>
                <w:rFonts w:cs="Calibri"/>
                <w:b/>
                <w:i/>
                <w:sz w:val="20"/>
                <w:szCs w:val="20"/>
              </w:rPr>
              <w:t>Codice fiscale</w:t>
            </w:r>
          </w:p>
        </w:tc>
        <w:tc>
          <w:tcPr>
            <w:tcW w:w="3113" w:type="dxa"/>
            <w:gridSpan w:val="2"/>
            <w:shd w:val="clear" w:color="auto" w:fill="D9D9D9" w:themeFill="background1" w:themeFillShade="D9"/>
          </w:tcPr>
          <w:p w14:paraId="387410E4" w14:textId="77777777" w:rsidR="00D906DC" w:rsidRPr="00053CE5" w:rsidRDefault="00D906DC" w:rsidP="00C626EA">
            <w:pPr>
              <w:jc w:val="both"/>
              <w:rPr>
                <w:rFonts w:cs="Calibri"/>
                <w:b/>
                <w:i/>
                <w:sz w:val="20"/>
                <w:szCs w:val="20"/>
              </w:rPr>
            </w:pPr>
            <w:r w:rsidRPr="00053CE5">
              <w:rPr>
                <w:rFonts w:cs="Calibri"/>
                <w:b/>
                <w:i/>
                <w:sz w:val="20"/>
                <w:szCs w:val="20"/>
              </w:rPr>
              <w:t>Carica ricoperta</w:t>
            </w:r>
          </w:p>
        </w:tc>
      </w:tr>
      <w:tr w:rsidR="00D906DC" w14:paraId="7FC9D40D" w14:textId="77777777" w:rsidTr="00C626EA">
        <w:tc>
          <w:tcPr>
            <w:tcW w:w="3113" w:type="dxa"/>
            <w:gridSpan w:val="3"/>
          </w:tcPr>
          <w:p w14:paraId="699B0C17" w14:textId="77777777" w:rsidR="00D906DC" w:rsidRDefault="00D906DC" w:rsidP="00C626EA">
            <w:pPr>
              <w:jc w:val="both"/>
              <w:rPr>
                <w:rFonts w:cs="Calibri"/>
                <w:b/>
                <w:i/>
                <w:color w:val="FF0000"/>
                <w:sz w:val="20"/>
                <w:szCs w:val="20"/>
              </w:rPr>
            </w:pPr>
          </w:p>
        </w:tc>
        <w:tc>
          <w:tcPr>
            <w:tcW w:w="3119" w:type="dxa"/>
            <w:gridSpan w:val="2"/>
          </w:tcPr>
          <w:p w14:paraId="7C2BCBEF" w14:textId="77777777" w:rsidR="00D906DC" w:rsidRDefault="00D906DC" w:rsidP="00C626EA">
            <w:pPr>
              <w:jc w:val="both"/>
              <w:rPr>
                <w:rFonts w:cs="Calibri"/>
                <w:b/>
                <w:i/>
                <w:color w:val="FF0000"/>
                <w:sz w:val="20"/>
                <w:szCs w:val="20"/>
              </w:rPr>
            </w:pPr>
          </w:p>
        </w:tc>
        <w:tc>
          <w:tcPr>
            <w:tcW w:w="3113" w:type="dxa"/>
            <w:gridSpan w:val="2"/>
            <w:vAlign w:val="bottom"/>
          </w:tcPr>
          <w:p w14:paraId="373B7A26" w14:textId="2DC7BD42" w:rsidR="00D906DC" w:rsidRDefault="00D906DC" w:rsidP="00A71973">
            <w:pPr>
              <w:rPr>
                <w:rFonts w:cs="Calibri"/>
                <w:b/>
                <w:i/>
                <w:color w:val="FF0000"/>
                <w:sz w:val="20"/>
                <w:szCs w:val="20"/>
              </w:rPr>
            </w:pPr>
          </w:p>
        </w:tc>
      </w:tr>
      <w:tr w:rsidR="00D906DC" w14:paraId="3793A9D4" w14:textId="77777777" w:rsidTr="00C626EA">
        <w:tc>
          <w:tcPr>
            <w:tcW w:w="3113" w:type="dxa"/>
            <w:gridSpan w:val="3"/>
          </w:tcPr>
          <w:p w14:paraId="7CD8E52A" w14:textId="77777777" w:rsidR="00D906DC" w:rsidRDefault="00D906DC" w:rsidP="00C626EA">
            <w:pPr>
              <w:jc w:val="both"/>
              <w:rPr>
                <w:rFonts w:cs="Calibri"/>
                <w:b/>
                <w:i/>
                <w:color w:val="FF0000"/>
                <w:sz w:val="20"/>
                <w:szCs w:val="20"/>
              </w:rPr>
            </w:pPr>
          </w:p>
        </w:tc>
        <w:tc>
          <w:tcPr>
            <w:tcW w:w="3119" w:type="dxa"/>
            <w:gridSpan w:val="2"/>
          </w:tcPr>
          <w:p w14:paraId="27DC7292" w14:textId="77777777" w:rsidR="00D906DC" w:rsidRDefault="00D906DC" w:rsidP="00C626EA">
            <w:pPr>
              <w:jc w:val="both"/>
              <w:rPr>
                <w:rFonts w:cs="Calibri"/>
                <w:b/>
                <w:i/>
                <w:color w:val="FF0000"/>
                <w:sz w:val="20"/>
                <w:szCs w:val="20"/>
              </w:rPr>
            </w:pPr>
          </w:p>
        </w:tc>
        <w:tc>
          <w:tcPr>
            <w:tcW w:w="3113" w:type="dxa"/>
            <w:gridSpan w:val="2"/>
            <w:vAlign w:val="bottom"/>
          </w:tcPr>
          <w:p w14:paraId="4F241DAF" w14:textId="082C5B77" w:rsidR="00D906DC" w:rsidRDefault="00D906DC" w:rsidP="00C626EA">
            <w:pPr>
              <w:jc w:val="both"/>
              <w:rPr>
                <w:rFonts w:cs="Calibri"/>
                <w:b/>
                <w:i/>
                <w:color w:val="FF0000"/>
                <w:sz w:val="20"/>
                <w:szCs w:val="20"/>
              </w:rPr>
            </w:pPr>
          </w:p>
        </w:tc>
      </w:tr>
      <w:tr w:rsidR="00A71973" w14:paraId="5F4C5049" w14:textId="77777777" w:rsidTr="00C626EA">
        <w:tc>
          <w:tcPr>
            <w:tcW w:w="3113" w:type="dxa"/>
            <w:gridSpan w:val="3"/>
          </w:tcPr>
          <w:p w14:paraId="5F602617" w14:textId="77777777" w:rsidR="00A71973" w:rsidRDefault="00A71973" w:rsidP="00C626EA">
            <w:pPr>
              <w:jc w:val="both"/>
              <w:rPr>
                <w:rFonts w:cs="Calibri"/>
                <w:b/>
                <w:i/>
                <w:color w:val="FF0000"/>
                <w:sz w:val="20"/>
                <w:szCs w:val="20"/>
              </w:rPr>
            </w:pPr>
          </w:p>
        </w:tc>
        <w:tc>
          <w:tcPr>
            <w:tcW w:w="3119" w:type="dxa"/>
            <w:gridSpan w:val="2"/>
          </w:tcPr>
          <w:p w14:paraId="06A2175A" w14:textId="77777777" w:rsidR="00A71973" w:rsidRDefault="00A71973" w:rsidP="00C626EA">
            <w:pPr>
              <w:jc w:val="both"/>
              <w:rPr>
                <w:rFonts w:cs="Calibri"/>
                <w:b/>
                <w:i/>
                <w:color w:val="FF0000"/>
                <w:sz w:val="20"/>
                <w:szCs w:val="20"/>
              </w:rPr>
            </w:pPr>
          </w:p>
        </w:tc>
        <w:tc>
          <w:tcPr>
            <w:tcW w:w="3113" w:type="dxa"/>
            <w:gridSpan w:val="2"/>
            <w:vAlign w:val="bottom"/>
          </w:tcPr>
          <w:p w14:paraId="136686C1" w14:textId="77777777" w:rsidR="00A71973" w:rsidRDefault="00A71973" w:rsidP="00C626EA">
            <w:pPr>
              <w:jc w:val="both"/>
              <w:rPr>
                <w:rFonts w:cs="Calibri"/>
                <w:b/>
                <w:i/>
                <w:color w:val="FF0000"/>
                <w:sz w:val="20"/>
                <w:szCs w:val="20"/>
              </w:rPr>
            </w:pPr>
          </w:p>
        </w:tc>
      </w:tr>
      <w:tr w:rsidR="00A71973" w14:paraId="6FFDC47C" w14:textId="77777777" w:rsidTr="00C626EA">
        <w:tc>
          <w:tcPr>
            <w:tcW w:w="3113" w:type="dxa"/>
            <w:gridSpan w:val="3"/>
          </w:tcPr>
          <w:p w14:paraId="270C65FD" w14:textId="77777777" w:rsidR="00A71973" w:rsidRDefault="00A71973" w:rsidP="00C626EA">
            <w:pPr>
              <w:jc w:val="both"/>
              <w:rPr>
                <w:rFonts w:cs="Calibri"/>
                <w:b/>
                <w:i/>
                <w:color w:val="FF0000"/>
                <w:sz w:val="20"/>
                <w:szCs w:val="20"/>
              </w:rPr>
            </w:pPr>
          </w:p>
        </w:tc>
        <w:tc>
          <w:tcPr>
            <w:tcW w:w="3119" w:type="dxa"/>
            <w:gridSpan w:val="2"/>
          </w:tcPr>
          <w:p w14:paraId="21B160F8" w14:textId="77777777" w:rsidR="00A71973" w:rsidRDefault="00A71973" w:rsidP="00C626EA">
            <w:pPr>
              <w:jc w:val="both"/>
              <w:rPr>
                <w:rFonts w:cs="Calibri"/>
                <w:b/>
                <w:i/>
                <w:color w:val="FF0000"/>
                <w:sz w:val="20"/>
                <w:szCs w:val="20"/>
              </w:rPr>
            </w:pPr>
          </w:p>
        </w:tc>
        <w:tc>
          <w:tcPr>
            <w:tcW w:w="3113" w:type="dxa"/>
            <w:gridSpan w:val="2"/>
            <w:vAlign w:val="bottom"/>
          </w:tcPr>
          <w:p w14:paraId="2CE1DD91" w14:textId="77777777" w:rsidR="00A71973" w:rsidRDefault="00A71973" w:rsidP="00C626EA">
            <w:pPr>
              <w:jc w:val="both"/>
              <w:rPr>
                <w:rFonts w:cs="Calibri"/>
                <w:b/>
                <w:i/>
                <w:color w:val="FF0000"/>
                <w:sz w:val="20"/>
                <w:szCs w:val="20"/>
              </w:rPr>
            </w:pPr>
          </w:p>
        </w:tc>
      </w:tr>
      <w:tr w:rsidR="00A71973" w14:paraId="046D4EAE" w14:textId="77777777" w:rsidTr="00C626EA">
        <w:tc>
          <w:tcPr>
            <w:tcW w:w="3113" w:type="dxa"/>
            <w:gridSpan w:val="3"/>
          </w:tcPr>
          <w:p w14:paraId="030F3F68" w14:textId="77777777" w:rsidR="00A71973" w:rsidRDefault="00A71973" w:rsidP="00C626EA">
            <w:pPr>
              <w:jc w:val="both"/>
              <w:rPr>
                <w:rFonts w:cs="Calibri"/>
                <w:b/>
                <w:i/>
                <w:color w:val="FF0000"/>
                <w:sz w:val="20"/>
                <w:szCs w:val="20"/>
              </w:rPr>
            </w:pPr>
          </w:p>
        </w:tc>
        <w:tc>
          <w:tcPr>
            <w:tcW w:w="3119" w:type="dxa"/>
            <w:gridSpan w:val="2"/>
          </w:tcPr>
          <w:p w14:paraId="7B00236A" w14:textId="77777777" w:rsidR="00A71973" w:rsidRDefault="00A71973" w:rsidP="00C626EA">
            <w:pPr>
              <w:jc w:val="both"/>
              <w:rPr>
                <w:rFonts w:cs="Calibri"/>
                <w:b/>
                <w:i/>
                <w:color w:val="FF0000"/>
                <w:sz w:val="20"/>
                <w:szCs w:val="20"/>
              </w:rPr>
            </w:pPr>
          </w:p>
        </w:tc>
        <w:tc>
          <w:tcPr>
            <w:tcW w:w="3113" w:type="dxa"/>
            <w:gridSpan w:val="2"/>
            <w:vAlign w:val="bottom"/>
          </w:tcPr>
          <w:p w14:paraId="4F5B80E9" w14:textId="77777777" w:rsidR="00A71973" w:rsidRDefault="00A71973" w:rsidP="00C626EA">
            <w:pPr>
              <w:jc w:val="both"/>
              <w:rPr>
                <w:rFonts w:cs="Calibri"/>
                <w:b/>
                <w:i/>
                <w:color w:val="FF0000"/>
                <w:sz w:val="20"/>
                <w:szCs w:val="20"/>
              </w:rPr>
            </w:pPr>
          </w:p>
        </w:tc>
      </w:tr>
    </w:tbl>
    <w:p w14:paraId="1F0D72D8" w14:textId="5EE1AB23" w:rsidR="00C87989" w:rsidRDefault="00C87989" w:rsidP="0009235A">
      <w:pPr>
        <w:ind w:left="284" w:hanging="284"/>
        <w:jc w:val="both"/>
        <w:rPr>
          <w:rFonts w:ascii="Calibri" w:hAnsi="Calibri" w:cs="Calibri"/>
          <w:b/>
          <w:sz w:val="20"/>
          <w:szCs w:val="20"/>
        </w:rPr>
      </w:pPr>
    </w:p>
    <w:p w14:paraId="126F4100" w14:textId="511D5AF7" w:rsidR="0068239A" w:rsidRDefault="0068239A" w:rsidP="0009235A">
      <w:pPr>
        <w:ind w:left="284" w:hanging="284"/>
        <w:jc w:val="both"/>
        <w:rPr>
          <w:rFonts w:ascii="Calibri" w:hAnsi="Calibri" w:cs="Calibri"/>
          <w:b/>
          <w:sz w:val="20"/>
          <w:szCs w:val="20"/>
        </w:rPr>
      </w:pPr>
    </w:p>
    <w:p w14:paraId="6E3797E2" w14:textId="65CAB75B" w:rsidR="0068239A" w:rsidRDefault="0068239A" w:rsidP="0009235A">
      <w:pPr>
        <w:ind w:left="284" w:hanging="284"/>
        <w:jc w:val="both"/>
        <w:rPr>
          <w:rFonts w:ascii="Calibri" w:hAnsi="Calibri" w:cs="Calibri"/>
          <w:b/>
          <w:sz w:val="20"/>
          <w:szCs w:val="20"/>
        </w:rPr>
      </w:pPr>
    </w:p>
    <w:p w14:paraId="2CE8FA72" w14:textId="77777777" w:rsidR="0068239A" w:rsidRDefault="0068239A" w:rsidP="0009235A">
      <w:pPr>
        <w:ind w:left="284" w:hanging="284"/>
        <w:jc w:val="both"/>
        <w:rPr>
          <w:rFonts w:ascii="Calibri" w:hAnsi="Calibri" w:cs="Calibri"/>
          <w:b/>
          <w:sz w:val="20"/>
          <w:szCs w:val="20"/>
        </w:rPr>
      </w:pPr>
    </w:p>
    <w:p w14:paraId="0C39F61D" w14:textId="77777777" w:rsidR="00C626EA" w:rsidRDefault="00C626EA" w:rsidP="0088371A">
      <w:pPr>
        <w:spacing w:before="60" w:after="60"/>
        <w:rPr>
          <w:rFonts w:ascii="Calibri" w:hAnsi="Calibri" w:cs="Calibri"/>
          <w:b/>
          <w:bCs/>
          <w:i/>
          <w:iCs/>
          <w:color w:val="FF0000"/>
          <w:sz w:val="20"/>
          <w:szCs w:val="20"/>
        </w:rPr>
      </w:pPr>
    </w:p>
    <w:p w14:paraId="509A300C" w14:textId="6839CB52" w:rsidR="0088371A" w:rsidRPr="0009235A" w:rsidRDefault="0088371A" w:rsidP="0088371A">
      <w:pPr>
        <w:spacing w:before="60" w:after="60"/>
        <w:rPr>
          <w:rFonts w:ascii="Calibri" w:hAnsi="Calibri" w:cs="Calibri"/>
          <w:b/>
          <w:bCs/>
          <w:i/>
          <w:iCs/>
          <w:color w:val="FF0000"/>
          <w:sz w:val="20"/>
          <w:szCs w:val="20"/>
        </w:rPr>
      </w:pPr>
      <w:r w:rsidRPr="0009235A">
        <w:rPr>
          <w:rFonts w:ascii="Calibri" w:hAnsi="Calibri" w:cs="Calibri"/>
          <w:b/>
          <w:bCs/>
          <w:i/>
          <w:iCs/>
          <w:color w:val="FF0000"/>
          <w:sz w:val="20"/>
          <w:szCs w:val="20"/>
        </w:rPr>
        <w:lastRenderedPageBreak/>
        <w:t>N</w:t>
      </w:r>
      <w:r>
        <w:rPr>
          <w:rFonts w:ascii="Calibri" w:hAnsi="Calibri" w:cs="Calibri"/>
          <w:b/>
          <w:bCs/>
          <w:i/>
          <w:iCs/>
          <w:color w:val="FF0000"/>
          <w:sz w:val="20"/>
          <w:szCs w:val="20"/>
        </w:rPr>
        <w:t>.</w:t>
      </w:r>
      <w:r w:rsidRPr="0009235A">
        <w:rPr>
          <w:rFonts w:ascii="Calibri" w:hAnsi="Calibri" w:cs="Calibri"/>
          <w:b/>
          <w:bCs/>
          <w:i/>
          <w:iCs/>
          <w:color w:val="FF0000"/>
          <w:sz w:val="20"/>
          <w:szCs w:val="20"/>
        </w:rPr>
        <w:t>B</w:t>
      </w:r>
      <w:r>
        <w:rPr>
          <w:rFonts w:ascii="Calibri" w:hAnsi="Calibri" w:cs="Calibri"/>
          <w:b/>
          <w:bCs/>
          <w:i/>
          <w:iCs/>
          <w:color w:val="FF0000"/>
          <w:sz w:val="20"/>
          <w:szCs w:val="20"/>
        </w:rPr>
        <w:t>.</w:t>
      </w:r>
      <w:r w:rsidRPr="0009235A">
        <w:rPr>
          <w:rFonts w:ascii="Calibri" w:hAnsi="Calibri" w:cs="Calibri"/>
          <w:b/>
          <w:bCs/>
          <w:i/>
          <w:iCs/>
          <w:color w:val="FF0000"/>
          <w:sz w:val="20"/>
          <w:szCs w:val="20"/>
        </w:rPr>
        <w:t>: PER LE SOCIET</w:t>
      </w:r>
      <w:r>
        <w:rPr>
          <w:rFonts w:ascii="Calibri" w:hAnsi="Calibri" w:cs="Calibri"/>
          <w:b/>
          <w:bCs/>
          <w:i/>
          <w:iCs/>
          <w:color w:val="FF0000"/>
          <w:sz w:val="20"/>
          <w:szCs w:val="20"/>
        </w:rPr>
        <w:t>À</w:t>
      </w:r>
      <w:r w:rsidRPr="0009235A">
        <w:rPr>
          <w:rFonts w:ascii="Calibri" w:hAnsi="Calibri" w:cs="Calibri"/>
          <w:b/>
          <w:bCs/>
          <w:i/>
          <w:iCs/>
          <w:color w:val="FF0000"/>
          <w:sz w:val="20"/>
          <w:szCs w:val="20"/>
        </w:rPr>
        <w:t xml:space="preserve"> IN CUI IL SOCIO UNICO SIA UNA PERSONA GIURIDICA (INDICARE):</w:t>
      </w:r>
    </w:p>
    <w:p w14:paraId="11E36034" w14:textId="72144A89" w:rsidR="0088371A" w:rsidRDefault="00525CAE" w:rsidP="00742253">
      <w:pPr>
        <w:ind w:left="426" w:hanging="426"/>
        <w:jc w:val="both"/>
        <w:rPr>
          <w:rFonts w:ascii="Calibri" w:hAnsi="Calibri" w:cs="Calibri"/>
          <w:b/>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0088371A">
        <w:rPr>
          <w:rFonts w:ascii="Wingdings" w:hAnsi="Wingdings" w:cs="Calibri"/>
          <w:sz w:val="20"/>
          <w:szCs w:val="20"/>
        </w:rPr>
        <w:t></w:t>
      </w:r>
      <w:r w:rsidR="0088371A" w:rsidRPr="0009235A">
        <w:rPr>
          <w:rFonts w:ascii="Calibri" w:hAnsi="Calibri" w:cs="Calibri"/>
          <w:sz w:val="20"/>
          <w:szCs w:val="20"/>
        </w:rPr>
        <w:t>Di dichiarare che, per quanto di propria conoscenza, gli amministratori della persona giuridica socio unico dell’operatore economico non versano in alcuna delle cause di esclusione di cui all’articolo 94 del D. Lgs 36/2023.</w:t>
      </w:r>
    </w:p>
    <w:p w14:paraId="5E2305AB" w14:textId="009D60B2" w:rsidR="0088371A" w:rsidRDefault="0088371A" w:rsidP="0088371A">
      <w:pPr>
        <w:ind w:left="284" w:hanging="284"/>
        <w:jc w:val="both"/>
        <w:rPr>
          <w:rFonts w:ascii="Calibri" w:hAnsi="Calibri" w:cs="Calibri"/>
          <w:bCs/>
          <w:sz w:val="20"/>
          <w:szCs w:val="20"/>
        </w:rPr>
      </w:pPr>
      <w:r w:rsidRPr="0088371A">
        <w:rPr>
          <w:rFonts w:ascii="Calibri" w:hAnsi="Calibri" w:cs="Calibri"/>
          <w:bCs/>
          <w:sz w:val="20"/>
          <w:szCs w:val="20"/>
        </w:rPr>
        <w:t>Dichiara di</w:t>
      </w:r>
      <w:r>
        <w:rPr>
          <w:rFonts w:ascii="Calibri" w:hAnsi="Calibri" w:cs="Calibri"/>
          <w:bCs/>
          <w:sz w:val="20"/>
          <w:szCs w:val="20"/>
        </w:rPr>
        <w:t>:</w:t>
      </w:r>
    </w:p>
    <w:p w14:paraId="429369E9" w14:textId="632918C9" w:rsidR="0088371A" w:rsidRPr="0009235A" w:rsidRDefault="0088371A" w:rsidP="0088371A">
      <w:pPr>
        <w:autoSpaceDE w:val="0"/>
        <w:autoSpaceDN w:val="0"/>
        <w:adjustRightInd w:val="0"/>
        <w:spacing w:before="40" w:after="40"/>
        <w:rPr>
          <w:rFonts w:ascii="Calibri" w:hAnsi="Calibri" w:cs="Calibri"/>
          <w:sz w:val="20"/>
          <w:szCs w:val="20"/>
        </w:rPr>
      </w:pPr>
      <w:r w:rsidRPr="0009235A">
        <w:rPr>
          <w:rFonts w:ascii="Calibri" w:hAnsi="Calibri" w:cs="Calibri"/>
          <w:sz w:val="20"/>
          <w:szCs w:val="20"/>
        </w:rPr>
        <w:fldChar w:fldCharType="begin">
          <w:ffData>
            <w:name w:val="Controllo43"/>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Pr>
          <w:rFonts w:ascii="Calibri" w:hAnsi="Calibri" w:cs="Calibri"/>
          <w:sz w:val="20"/>
          <w:szCs w:val="20"/>
        </w:rPr>
        <w:t xml:space="preserve"> </w:t>
      </w:r>
      <w:r w:rsidRPr="0009235A">
        <w:rPr>
          <w:rFonts w:ascii="Calibri" w:hAnsi="Calibri" w:cs="Calibri"/>
          <w:sz w:val="20"/>
          <w:szCs w:val="20"/>
        </w:rPr>
        <w:t xml:space="preserve">essere </w:t>
      </w:r>
    </w:p>
    <w:p w14:paraId="2C52DAF3" w14:textId="3AA8CBD5" w:rsidR="0088371A" w:rsidRPr="0009235A" w:rsidRDefault="0088371A" w:rsidP="0088371A">
      <w:pPr>
        <w:autoSpaceDE w:val="0"/>
        <w:autoSpaceDN w:val="0"/>
        <w:adjustRightInd w:val="0"/>
        <w:spacing w:before="40" w:after="40"/>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non essere </w:t>
      </w:r>
    </w:p>
    <w:p w14:paraId="5406AF03" w14:textId="1957C825" w:rsidR="0088371A" w:rsidRPr="0088371A" w:rsidRDefault="0088371A" w:rsidP="00742253">
      <w:pPr>
        <w:jc w:val="both"/>
        <w:rPr>
          <w:rFonts w:ascii="Calibri" w:hAnsi="Calibri" w:cs="Calibri"/>
          <w:bCs/>
          <w:sz w:val="20"/>
          <w:szCs w:val="20"/>
        </w:rPr>
      </w:pPr>
      <w:r w:rsidRPr="0009235A">
        <w:rPr>
          <w:rFonts w:ascii="Calibri" w:hAnsi="Calibri" w:cs="Calibri"/>
          <w:sz w:val="20"/>
          <w:szCs w:val="20"/>
        </w:rPr>
        <w:t>una micro, piccola o media impresa, come definita dall’articolo 2 dell’allegato alla Raccomandazione della Commissione</w:t>
      </w:r>
      <w:r>
        <w:rPr>
          <w:rFonts w:ascii="Calibri" w:hAnsi="Calibri" w:cs="Calibri"/>
          <w:sz w:val="20"/>
          <w:szCs w:val="20"/>
        </w:rPr>
        <w:t xml:space="preserve"> </w:t>
      </w:r>
      <w:r w:rsidRPr="0009235A">
        <w:rPr>
          <w:rFonts w:ascii="Calibri" w:hAnsi="Calibri" w:cs="Calibri"/>
          <w:sz w:val="20"/>
          <w:szCs w:val="20"/>
        </w:rPr>
        <w:t xml:space="preserve">europea 2003/361/CE del 6 maggio 2003 (G.U.U.E. n. L 124 del 20 maggio 2003) e all’articolo 2 del </w:t>
      </w:r>
      <w:r w:rsidR="007049EC" w:rsidRPr="0009235A">
        <w:rPr>
          <w:rFonts w:ascii="Calibri" w:hAnsi="Calibri" w:cs="Calibri"/>
          <w:sz w:val="20"/>
          <w:szCs w:val="20"/>
        </w:rPr>
        <w:t xml:space="preserve">D.M. </w:t>
      </w:r>
      <w:r w:rsidRPr="0009235A">
        <w:rPr>
          <w:rFonts w:ascii="Calibri" w:hAnsi="Calibri" w:cs="Calibri"/>
          <w:sz w:val="20"/>
          <w:szCs w:val="20"/>
        </w:rPr>
        <w:t>18 aprile 2005, pubblicato nella G.U. n. 238 del 12 ottobre 2005</w:t>
      </w:r>
      <w:r w:rsidR="007049EC">
        <w:rPr>
          <w:rFonts w:ascii="Calibri" w:hAnsi="Calibri" w:cs="Calibri"/>
          <w:sz w:val="20"/>
          <w:szCs w:val="20"/>
        </w:rPr>
        <w:t xml:space="preserve"> </w:t>
      </w:r>
      <w:r w:rsidR="007049EC" w:rsidRPr="007049EC">
        <w:rPr>
          <w:rFonts w:ascii="Calibri" w:hAnsi="Calibri" w:cs="Calibri"/>
          <w:i/>
          <w:iCs/>
          <w:sz w:val="16"/>
          <w:szCs w:val="16"/>
        </w:rPr>
        <w:t>[Sono considerate micro, piccole o medie quelle che rispondo alle seguenti due condizioni: effettivi (unità lavorative-anno) inferiori a 250 e fatturato annuo inferiore a 50 milioni di euro o totale di bilancio inferiore a 43 milioni di euro.];</w:t>
      </w:r>
    </w:p>
    <w:p w14:paraId="5B721C17" w14:textId="77777777" w:rsidR="0088371A" w:rsidRDefault="0088371A" w:rsidP="00C87989">
      <w:pPr>
        <w:ind w:left="284" w:hanging="284"/>
        <w:jc w:val="center"/>
        <w:rPr>
          <w:rFonts w:ascii="Calibri" w:hAnsi="Calibri" w:cs="Calibri"/>
          <w:b/>
          <w:sz w:val="20"/>
          <w:szCs w:val="20"/>
          <w:u w:val="single"/>
        </w:rPr>
      </w:pPr>
    </w:p>
    <w:p w14:paraId="03CDD0BF" w14:textId="1D269A3B" w:rsidR="0009235A" w:rsidRPr="000F71C8" w:rsidRDefault="00C87989" w:rsidP="00C87989">
      <w:pPr>
        <w:ind w:left="284" w:hanging="284"/>
        <w:jc w:val="center"/>
        <w:rPr>
          <w:rFonts w:ascii="Calibri" w:hAnsi="Calibri" w:cs="Calibri"/>
          <w:b/>
          <w:color w:val="002060"/>
          <w:sz w:val="20"/>
          <w:szCs w:val="20"/>
          <w:u w:val="single"/>
        </w:rPr>
      </w:pPr>
      <w:r w:rsidRPr="000F71C8">
        <w:rPr>
          <w:rFonts w:ascii="Calibri" w:hAnsi="Calibri" w:cs="Calibri"/>
          <w:b/>
          <w:color w:val="002060"/>
          <w:sz w:val="20"/>
          <w:szCs w:val="20"/>
          <w:u w:val="single"/>
        </w:rPr>
        <w:t>B. REQUISITI DI ORDINE GENERALE E ASSENZA DELLE CAUSE DI ESCLUSIONE AUTOMATICA DI CUI ALL’ ARTICOLO 94 DEL D.LGS</w:t>
      </w:r>
      <w:r w:rsidR="00C11BA1">
        <w:rPr>
          <w:rFonts w:ascii="Calibri" w:hAnsi="Calibri" w:cs="Calibri"/>
          <w:b/>
          <w:color w:val="002060"/>
          <w:sz w:val="20"/>
          <w:szCs w:val="20"/>
          <w:u w:val="single"/>
        </w:rPr>
        <w:t>.</w:t>
      </w:r>
      <w:r w:rsidRPr="000F71C8">
        <w:rPr>
          <w:rFonts w:ascii="Calibri" w:hAnsi="Calibri" w:cs="Calibri"/>
          <w:b/>
          <w:color w:val="002060"/>
          <w:sz w:val="20"/>
          <w:szCs w:val="20"/>
          <w:u w:val="single"/>
        </w:rPr>
        <w:t xml:space="preserve"> 36/2023</w:t>
      </w:r>
    </w:p>
    <w:p w14:paraId="6ECC0786" w14:textId="24498ECD" w:rsidR="00A71973" w:rsidRDefault="00A71973" w:rsidP="0009235A">
      <w:pPr>
        <w:ind w:left="284" w:hanging="284"/>
        <w:jc w:val="both"/>
        <w:rPr>
          <w:rFonts w:ascii="Calibri" w:hAnsi="Calibri" w:cs="Calibri"/>
          <w:b/>
          <w:sz w:val="20"/>
          <w:szCs w:val="20"/>
        </w:rPr>
      </w:pPr>
    </w:p>
    <w:p w14:paraId="09CDDFDE" w14:textId="77777777" w:rsidR="0009235A" w:rsidRPr="0009235A" w:rsidRDefault="0009235A" w:rsidP="0009235A">
      <w:pPr>
        <w:ind w:left="284" w:hanging="284"/>
        <w:jc w:val="center"/>
        <w:rPr>
          <w:rFonts w:ascii="Calibri" w:hAnsi="Calibri" w:cs="Calibri"/>
          <w:b/>
          <w:sz w:val="20"/>
          <w:szCs w:val="20"/>
        </w:rPr>
      </w:pPr>
      <w:r w:rsidRPr="0009235A">
        <w:rPr>
          <w:rFonts w:ascii="Calibri" w:hAnsi="Calibri" w:cs="Calibri"/>
          <w:b/>
          <w:sz w:val="20"/>
          <w:szCs w:val="20"/>
        </w:rPr>
        <w:t>DICHIARA</w:t>
      </w:r>
    </w:p>
    <w:tbl>
      <w:tblPr>
        <w:tblW w:w="5000" w:type="pct"/>
        <w:tblLook w:val="04A0" w:firstRow="1" w:lastRow="0" w:firstColumn="1" w:lastColumn="0" w:noHBand="0" w:noVBand="1"/>
      </w:tblPr>
      <w:tblGrid>
        <w:gridCol w:w="9639"/>
      </w:tblGrid>
      <w:tr w:rsidR="0009235A" w:rsidRPr="0009235A" w14:paraId="35A4B2E7" w14:textId="77777777" w:rsidTr="00D705F4">
        <w:tc>
          <w:tcPr>
            <w:tcW w:w="5000" w:type="pct"/>
          </w:tcPr>
          <w:p w14:paraId="61DB49C4"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1. </w:t>
            </w:r>
          </w:p>
          <w:p w14:paraId="34A9C9CF" w14:textId="7DAE4C55"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r w:rsidRPr="0009235A">
              <w:rPr>
                <w:rFonts w:ascii="Wingdings" w:hAnsi="Wingdings" w:cs="Calibri"/>
                <w:b/>
                <w:sz w:val="20"/>
                <w:szCs w:val="20"/>
              </w:rPr>
              <w:t></w:t>
            </w:r>
            <w:r w:rsidRPr="0009235A">
              <w:rPr>
                <w:rFonts w:ascii="Calibri" w:hAnsi="Calibri" w:cs="Calibri"/>
                <w:sz w:val="20"/>
                <w:szCs w:val="20"/>
              </w:rPr>
              <w:t xml:space="preserve">che né il sottoscrittore </w:t>
            </w:r>
            <w:r w:rsidR="00991BEC">
              <w:rPr>
                <w:rFonts w:ascii="Calibri" w:hAnsi="Calibri" w:cs="Calibri"/>
                <w:sz w:val="20"/>
                <w:szCs w:val="20"/>
              </w:rPr>
              <w:t xml:space="preserve">della </w:t>
            </w:r>
            <w:r w:rsidR="00C87989">
              <w:rPr>
                <w:rFonts w:ascii="Calibri" w:hAnsi="Calibri" w:cs="Calibri"/>
                <w:sz w:val="20"/>
                <w:szCs w:val="20"/>
              </w:rPr>
              <w:t>presente dichiarazione</w:t>
            </w:r>
            <w:r w:rsidRPr="0009235A">
              <w:rPr>
                <w:rFonts w:ascii="Calibri" w:hAnsi="Calibri" w:cs="Calibri"/>
                <w:sz w:val="20"/>
                <w:szCs w:val="20"/>
              </w:rPr>
              <w:t>, né alcun altro dei soggetti indicati al comma 3 dell’art.</w:t>
            </w:r>
            <w:r w:rsidR="00C87989">
              <w:rPr>
                <w:rFonts w:ascii="Calibri" w:hAnsi="Calibri" w:cs="Calibri"/>
                <w:sz w:val="20"/>
                <w:szCs w:val="20"/>
              </w:rPr>
              <w:t xml:space="preserve"> </w:t>
            </w:r>
            <w:r w:rsidRPr="0009235A">
              <w:rPr>
                <w:rFonts w:ascii="Calibri" w:hAnsi="Calibri" w:cs="Calibri"/>
                <w:sz w:val="20"/>
                <w:szCs w:val="20"/>
              </w:rPr>
              <w:t>94 del D. Lgs 36/2023,  ascritti all’operatore economico come da indicazione riportata nel precedente Paragrafo A, hanno riportato  condanna con sentenza definitiva o decreto penale di condanna divenuto irrevocabile per i reati elencati al comma 1 dello stesso art.</w:t>
            </w:r>
            <w:r w:rsidR="00C87989">
              <w:rPr>
                <w:rFonts w:ascii="Calibri" w:hAnsi="Calibri" w:cs="Calibri"/>
                <w:sz w:val="20"/>
                <w:szCs w:val="20"/>
              </w:rPr>
              <w:t xml:space="preserve"> </w:t>
            </w:r>
            <w:r w:rsidRPr="0009235A">
              <w:rPr>
                <w:rFonts w:ascii="Calibri" w:hAnsi="Calibri" w:cs="Calibri"/>
                <w:sz w:val="20"/>
                <w:szCs w:val="20"/>
              </w:rPr>
              <w:t>94 (non sono presi in considerazione, perché non costituenti causa escludente, i casi in cui il  reato sia stato depenalizzato ovvero quando sia intervenuta la riabilitazione ovvero, nei casi di condanna ad una pena accessoria perpetua, quando questa sia stata dichiarata estinta ai sensi dell’articolo 179, settimo comma, del codice penale ovvero quando il reato sia stato dichiarato estinto dopo la condanna ovvero in caso di revoca della condanna medesima)</w:t>
            </w:r>
            <w:r w:rsidRPr="0009235A">
              <w:rPr>
                <w:rFonts w:ascii="Calibri" w:hAnsi="Calibri" w:cs="Calibri"/>
                <w:sz w:val="20"/>
                <w:szCs w:val="20"/>
                <w:vertAlign w:val="superscript"/>
              </w:rPr>
              <w:footnoteReference w:id="2"/>
            </w:r>
            <w:r w:rsidRPr="0009235A">
              <w:rPr>
                <w:rFonts w:ascii="Calibri" w:hAnsi="Calibri" w:cs="Calibri"/>
                <w:sz w:val="20"/>
                <w:szCs w:val="20"/>
              </w:rPr>
              <w:t>;</w:t>
            </w:r>
          </w:p>
          <w:p w14:paraId="70AFC95C" w14:textId="77777777" w:rsidR="0009235A" w:rsidRPr="0009235A" w:rsidRDefault="0009235A" w:rsidP="0009235A">
            <w:pPr>
              <w:widowControl w:val="0"/>
              <w:jc w:val="both"/>
              <w:rPr>
                <w:rFonts w:ascii="Calibri" w:hAnsi="Calibri" w:cs="Calibri"/>
                <w:sz w:val="20"/>
                <w:szCs w:val="20"/>
              </w:rPr>
            </w:pPr>
          </w:p>
          <w:p w14:paraId="22CCD359" w14:textId="77777777" w:rsidR="0009235A" w:rsidRPr="00C11BA1" w:rsidRDefault="0009235A" w:rsidP="0009235A">
            <w:pPr>
              <w:widowControl w:val="0"/>
              <w:jc w:val="both"/>
              <w:rPr>
                <w:rFonts w:ascii="Calibri" w:hAnsi="Calibri" w:cs="Calibri"/>
                <w:b/>
                <w:bCs/>
                <w:sz w:val="20"/>
                <w:szCs w:val="20"/>
              </w:rPr>
            </w:pPr>
            <w:r w:rsidRPr="00C11BA1">
              <w:rPr>
                <w:rFonts w:ascii="Calibri" w:hAnsi="Calibri" w:cs="Calibri"/>
                <w:b/>
                <w:bCs/>
                <w:sz w:val="20"/>
                <w:szCs w:val="20"/>
              </w:rPr>
              <w:t xml:space="preserve">2. </w:t>
            </w:r>
          </w:p>
          <w:p w14:paraId="26D4B9CD"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p>
          <w:p w14:paraId="49E8B75A" w14:textId="20AFBF04"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 xml:space="preserve">che né per il sottoscrittore </w:t>
            </w:r>
            <w:r w:rsidR="00991BEC" w:rsidRPr="00991BEC">
              <w:rPr>
                <w:rFonts w:ascii="Calibri" w:hAnsi="Calibri" w:cs="Calibri"/>
                <w:sz w:val="20"/>
                <w:szCs w:val="20"/>
              </w:rPr>
              <w:t xml:space="preserve">della </w:t>
            </w:r>
            <w:r w:rsidR="00C87989">
              <w:rPr>
                <w:rFonts w:ascii="Calibri" w:hAnsi="Calibri" w:cs="Calibri"/>
                <w:sz w:val="20"/>
                <w:szCs w:val="20"/>
              </w:rPr>
              <w:t>presente dichiarazione</w:t>
            </w:r>
            <w:r w:rsidRPr="0009235A">
              <w:rPr>
                <w:rFonts w:ascii="Calibri" w:hAnsi="Calibri" w:cs="Calibri"/>
                <w:sz w:val="20"/>
                <w:szCs w:val="20"/>
              </w:rPr>
              <w:t>, né per alcun altro dei soggetti indicati al comma 3 dell’art.</w:t>
            </w:r>
            <w:r w:rsidR="00C87989">
              <w:rPr>
                <w:rFonts w:ascii="Calibri" w:hAnsi="Calibri" w:cs="Calibri"/>
                <w:sz w:val="20"/>
                <w:szCs w:val="20"/>
              </w:rPr>
              <w:t xml:space="preserve"> </w:t>
            </w:r>
            <w:r w:rsidRPr="0009235A">
              <w:rPr>
                <w:rFonts w:ascii="Calibri" w:hAnsi="Calibri" w:cs="Calibri"/>
                <w:sz w:val="20"/>
                <w:szCs w:val="20"/>
              </w:rPr>
              <w:t>94 del D. Lgs 36/2023,  ascritti all’operatore economico come da indicazione riportata nel precedente Paragrafo A,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w:t>
            </w:r>
            <w:r w:rsidRPr="0009235A">
              <w:rPr>
                <w:rFonts w:ascii="Calibri" w:hAnsi="Calibri" w:cs="Calibri"/>
                <w:sz w:val="20"/>
                <w:szCs w:val="20"/>
                <w:vertAlign w:val="superscript"/>
              </w:rPr>
              <w:footnoteReference w:id="3"/>
            </w:r>
          </w:p>
          <w:p w14:paraId="7FCED547" w14:textId="77777777" w:rsidR="0009235A" w:rsidRPr="0009235A" w:rsidRDefault="0009235A" w:rsidP="0009235A">
            <w:pPr>
              <w:widowControl w:val="0"/>
              <w:jc w:val="both"/>
              <w:rPr>
                <w:rFonts w:ascii="Calibri" w:hAnsi="Calibri" w:cs="Calibri"/>
                <w:sz w:val="20"/>
                <w:szCs w:val="20"/>
              </w:rPr>
            </w:pPr>
          </w:p>
          <w:p w14:paraId="3CD8FFFA"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3. </w:t>
            </w:r>
          </w:p>
          <w:p w14:paraId="6BE0E4F9"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r w:rsidRPr="0009235A">
              <w:rPr>
                <w:rFonts w:ascii="Calibri" w:hAnsi="Calibri" w:cs="Calibri"/>
                <w:bCs/>
                <w:sz w:val="20"/>
                <w:szCs w:val="20"/>
              </w:rPr>
              <w:t>di non versare nelle cause di esclusione di cui ai commi 1 e 2 dell’articolo 94 del D. Lgs 36/2023, non essendo stata emessa nei confronti dell’operatore economico sentenza, o decreto oppure misura interdittiva ai sensi e nei termini di cui al decreto legislativo 8 giugno 2001 n. 231</w:t>
            </w:r>
            <w:r w:rsidRPr="0009235A">
              <w:rPr>
                <w:rFonts w:ascii="Calibri" w:hAnsi="Calibri" w:cs="Calibri"/>
                <w:sz w:val="20"/>
                <w:szCs w:val="20"/>
              </w:rPr>
              <w:t>;</w:t>
            </w:r>
          </w:p>
          <w:p w14:paraId="2DBD056A" w14:textId="77777777" w:rsidR="0009235A" w:rsidRPr="0009235A" w:rsidRDefault="0009235A" w:rsidP="0009235A">
            <w:pPr>
              <w:widowControl w:val="0"/>
              <w:jc w:val="both"/>
              <w:rPr>
                <w:rFonts w:ascii="Calibri" w:hAnsi="Calibri" w:cs="Calibri"/>
                <w:sz w:val="20"/>
                <w:szCs w:val="20"/>
              </w:rPr>
            </w:pPr>
          </w:p>
          <w:p w14:paraId="47858F25"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4. </w:t>
            </w:r>
          </w:p>
          <w:p w14:paraId="69D15DE6"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che l’operatore economico non è stato destinatario della sanzione interdittiva di cui all’articolo 9, comma 2 lettera c) del decreto legislativo 8 giugno 2001 n.231, o di altra sanzione che comporta il divieto di contrarre con la pubblica amministrazione, compresi i provvedimenti interdittivi di cui all’articolo 14 del decreto legislativo 9 aprile 2008, n.81;</w:t>
            </w:r>
          </w:p>
          <w:p w14:paraId="200C2A22" w14:textId="4B4B63DF" w:rsidR="0009235A" w:rsidRDefault="0009235A" w:rsidP="0009235A">
            <w:pPr>
              <w:widowControl w:val="0"/>
              <w:jc w:val="both"/>
              <w:rPr>
                <w:rFonts w:ascii="Calibri" w:hAnsi="Calibri" w:cs="Calibri"/>
                <w:sz w:val="20"/>
                <w:szCs w:val="20"/>
              </w:rPr>
            </w:pPr>
          </w:p>
          <w:p w14:paraId="0DB90B35"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lastRenderedPageBreak/>
              <w:t>5.</w:t>
            </w:r>
          </w:p>
          <w:p w14:paraId="1CE17228" w14:textId="3F0B8DB4"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che, ai sensi delle disposizioni di cui alla legge 68/1999</w:t>
            </w:r>
            <w:r w:rsidR="00C87989">
              <w:rPr>
                <w:rFonts w:ascii="Calibri" w:hAnsi="Calibri" w:cs="Calibri"/>
                <w:sz w:val="20"/>
                <w:szCs w:val="20"/>
              </w:rPr>
              <w:t xml:space="preserve">, </w:t>
            </w:r>
            <w:r w:rsidRPr="0009235A">
              <w:rPr>
                <w:rFonts w:ascii="Calibri" w:hAnsi="Calibri" w:cs="Calibri"/>
                <w:sz w:val="20"/>
                <w:szCs w:val="20"/>
              </w:rPr>
              <w:t>questo operatore economico</w:t>
            </w:r>
            <w:r w:rsidR="00C87989">
              <w:rPr>
                <w:rFonts w:ascii="Calibri" w:hAnsi="Calibri" w:cs="Calibri"/>
                <w:sz w:val="20"/>
                <w:szCs w:val="20"/>
              </w:rPr>
              <w:t>:</w:t>
            </w:r>
          </w:p>
          <w:p w14:paraId="0FE529A6" w14:textId="04E26A5D" w:rsidR="0009235A" w:rsidRPr="0009235A" w:rsidRDefault="0009235A" w:rsidP="0009235A">
            <w:pPr>
              <w:widowControl w:val="0"/>
              <w:jc w:val="both"/>
              <w:rPr>
                <w:rFonts w:ascii="Calibri" w:hAnsi="Calibri" w:cs="Calibri"/>
                <w:sz w:val="20"/>
                <w:szCs w:val="20"/>
              </w:rPr>
            </w:pPr>
            <w:r w:rsidRPr="0009235A">
              <w:rPr>
                <w:rFonts w:ascii="Wingdings" w:hAnsi="Wingdings" w:cs="Calibri"/>
                <w:sz w:val="20"/>
                <w:szCs w:val="20"/>
              </w:rPr>
              <w:t></w:t>
            </w:r>
            <w:r w:rsidRPr="0009235A">
              <w:rPr>
                <w:rFonts w:ascii="Calibri" w:hAnsi="Calibri" w:cs="Calibri"/>
                <w:sz w:val="20"/>
                <w:szCs w:val="20"/>
              </w:rPr>
              <w:t xml:space="preserve"> è in regola</w:t>
            </w:r>
            <w:r w:rsidR="007049EC" w:rsidRPr="0009235A">
              <w:rPr>
                <w:rFonts w:ascii="Calibri" w:hAnsi="Calibri" w:cs="Calibri"/>
                <w:sz w:val="20"/>
                <w:szCs w:val="20"/>
              </w:rPr>
              <w:t xml:space="preserve"> con le norme che disciplinano il diritto al lavoro dei disabili,</w:t>
            </w:r>
          </w:p>
          <w:p w14:paraId="657B72DC" w14:textId="7D171D2A" w:rsidR="0009235A" w:rsidRPr="0009235A" w:rsidRDefault="0009235A" w:rsidP="0009235A">
            <w:pPr>
              <w:widowControl w:val="0"/>
              <w:jc w:val="both"/>
              <w:rPr>
                <w:rFonts w:ascii="Calibri" w:hAnsi="Calibri" w:cs="Calibri"/>
                <w:sz w:val="20"/>
                <w:szCs w:val="20"/>
              </w:rPr>
            </w:pPr>
            <w:r w:rsidRPr="0009235A">
              <w:rPr>
                <w:rFonts w:ascii="Wingdings" w:hAnsi="Wingdings" w:cs="Calibri"/>
                <w:sz w:val="20"/>
                <w:szCs w:val="20"/>
              </w:rPr>
              <w:t></w:t>
            </w:r>
            <w:r w:rsidRPr="0009235A">
              <w:rPr>
                <w:rFonts w:ascii="Calibri" w:hAnsi="Calibri" w:cs="Calibri"/>
                <w:sz w:val="20"/>
                <w:szCs w:val="20"/>
              </w:rPr>
              <w:t xml:space="preserve"> non è in regola</w:t>
            </w:r>
            <w:r w:rsidR="007049EC" w:rsidRPr="0009235A">
              <w:rPr>
                <w:rFonts w:ascii="Calibri" w:hAnsi="Calibri" w:cs="Calibri"/>
                <w:sz w:val="20"/>
                <w:szCs w:val="20"/>
              </w:rPr>
              <w:t xml:space="preserve"> con le norme che disciplinano il diritto al lavoro dei disabili,</w:t>
            </w:r>
          </w:p>
          <w:p w14:paraId="296F5C8B"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Che questo operatore economico ha un numero di dipendenti pari a _______ unità;</w:t>
            </w:r>
          </w:p>
          <w:p w14:paraId="303E177D" w14:textId="7AC6DAFA"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Che questo operatore economico</w:t>
            </w:r>
            <w:r w:rsidR="007049EC">
              <w:rPr>
                <w:rFonts w:ascii="Calibri" w:hAnsi="Calibri" w:cs="Calibri"/>
                <w:sz w:val="20"/>
                <w:szCs w:val="20"/>
              </w:rPr>
              <w:t>:</w:t>
            </w:r>
          </w:p>
          <w:p w14:paraId="5917EBD4" w14:textId="77777777" w:rsidR="0009235A" w:rsidRPr="0009235A" w:rsidRDefault="0009235A" w:rsidP="0009235A">
            <w:pPr>
              <w:widowControl w:val="0"/>
              <w:jc w:val="both"/>
              <w:rPr>
                <w:rFonts w:ascii="Calibri" w:hAnsi="Calibri" w:cs="Calibri"/>
                <w:sz w:val="20"/>
                <w:szCs w:val="20"/>
              </w:rPr>
            </w:pPr>
            <w:r w:rsidRPr="0009235A">
              <w:rPr>
                <w:rFonts w:ascii="Wingdings" w:hAnsi="Wingdings" w:cs="Calibri"/>
                <w:sz w:val="20"/>
                <w:szCs w:val="20"/>
              </w:rPr>
              <w:t></w:t>
            </w:r>
            <w:r w:rsidRPr="0009235A">
              <w:rPr>
                <w:rFonts w:ascii="Calibri" w:hAnsi="Calibri" w:cs="Calibri"/>
                <w:sz w:val="20"/>
                <w:szCs w:val="20"/>
              </w:rPr>
              <w:t xml:space="preserve"> ha ottemperato</w:t>
            </w:r>
          </w:p>
          <w:p w14:paraId="05BF008E" w14:textId="77777777" w:rsidR="0009235A" w:rsidRPr="0009235A" w:rsidRDefault="0009235A" w:rsidP="0009235A">
            <w:pPr>
              <w:widowControl w:val="0"/>
              <w:jc w:val="both"/>
              <w:rPr>
                <w:rFonts w:ascii="Calibri" w:hAnsi="Calibri" w:cs="Calibri"/>
                <w:sz w:val="20"/>
                <w:szCs w:val="20"/>
              </w:rPr>
            </w:pPr>
            <w:r w:rsidRPr="0009235A">
              <w:rPr>
                <w:rFonts w:ascii="Wingdings" w:hAnsi="Wingdings" w:cs="Calibri"/>
                <w:sz w:val="20"/>
                <w:szCs w:val="20"/>
              </w:rPr>
              <w:t></w:t>
            </w:r>
            <w:r w:rsidRPr="0009235A">
              <w:rPr>
                <w:rFonts w:ascii="Calibri" w:hAnsi="Calibri" w:cs="Calibri"/>
                <w:sz w:val="20"/>
                <w:szCs w:val="20"/>
              </w:rPr>
              <w:t xml:space="preserve"> non ha ottemperato</w:t>
            </w:r>
          </w:p>
          <w:p w14:paraId="098070E4" w14:textId="1674D388"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alle norme di cui alla Legge n. 68/1999, avendo inviato in data _________ all’ufficio competente il</w:t>
            </w:r>
            <w:r w:rsidR="00C87989">
              <w:rPr>
                <w:rFonts w:ascii="Calibri" w:hAnsi="Calibri" w:cs="Calibri"/>
                <w:sz w:val="20"/>
                <w:szCs w:val="20"/>
              </w:rPr>
              <w:t xml:space="preserve"> </w:t>
            </w:r>
            <w:r w:rsidRPr="0009235A">
              <w:rPr>
                <w:rFonts w:ascii="Calibri" w:hAnsi="Calibri" w:cs="Calibri"/>
                <w:sz w:val="20"/>
                <w:szCs w:val="20"/>
              </w:rPr>
              <w:t>prospetto di cui all’art. 9 della medesima legge</w:t>
            </w:r>
            <w:r w:rsidR="00053CE5">
              <w:rPr>
                <w:rFonts w:ascii="Calibri" w:hAnsi="Calibri" w:cs="Calibri"/>
                <w:sz w:val="20"/>
                <w:szCs w:val="20"/>
              </w:rPr>
              <w:t>;</w:t>
            </w:r>
          </w:p>
          <w:p w14:paraId="1F77902E" w14:textId="77777777" w:rsidR="0009235A" w:rsidRPr="0009235A" w:rsidRDefault="0009235A" w:rsidP="0009235A">
            <w:pPr>
              <w:widowControl w:val="0"/>
              <w:jc w:val="both"/>
              <w:rPr>
                <w:rFonts w:ascii="Wingdings" w:hAnsi="Wingdings" w:cs="Calibri"/>
                <w:sz w:val="20"/>
                <w:szCs w:val="20"/>
              </w:rPr>
            </w:pPr>
          </w:p>
          <w:p w14:paraId="1F6DC832" w14:textId="52D3CCB8" w:rsidR="0009235A" w:rsidRPr="0009235A" w:rsidRDefault="0009235A" w:rsidP="0009235A">
            <w:pPr>
              <w:widowControl w:val="0"/>
              <w:jc w:val="both"/>
              <w:rPr>
                <w:rFonts w:ascii="Calibri" w:hAnsi="Calibri" w:cs="Calibri"/>
                <w:sz w:val="20"/>
                <w:szCs w:val="20"/>
              </w:rPr>
            </w:pPr>
            <w:r w:rsidRPr="0009235A">
              <w:rPr>
                <w:rFonts w:ascii="Wingdings" w:hAnsi="Wingdings" w:cs="Calibri"/>
                <w:sz w:val="20"/>
                <w:szCs w:val="20"/>
              </w:rPr>
              <w:t></w:t>
            </w:r>
            <w:r w:rsidRPr="0009235A">
              <w:rPr>
                <w:rFonts w:ascii="Calibri" w:hAnsi="Calibri" w:cs="Calibri"/>
                <w:sz w:val="20"/>
                <w:szCs w:val="20"/>
              </w:rPr>
              <w:t xml:space="preserve"> (eventuale, in caso di situazioni particolari), avendo altresì proposto la convenzione, ovvero avendo richiesto esonero parziale,</w:t>
            </w:r>
            <w:r w:rsidR="00C87989">
              <w:rPr>
                <w:rFonts w:ascii="Calibri" w:hAnsi="Calibri" w:cs="Calibri"/>
                <w:sz w:val="20"/>
                <w:szCs w:val="20"/>
              </w:rPr>
              <w:t xml:space="preserve"> c</w:t>
            </w:r>
            <w:r w:rsidRPr="0009235A">
              <w:rPr>
                <w:rFonts w:ascii="Calibri" w:hAnsi="Calibri" w:cs="Calibri"/>
                <w:sz w:val="20"/>
                <w:szCs w:val="20"/>
              </w:rPr>
              <w:t>he tale situazione di ottemperanza alla legge può essere certificata dal competente Ufficio Provinciale di __________</w:t>
            </w:r>
            <w:r w:rsidR="00C87989">
              <w:rPr>
                <w:rFonts w:ascii="Calibri" w:hAnsi="Calibri" w:cs="Calibri"/>
                <w:sz w:val="20"/>
                <w:szCs w:val="20"/>
              </w:rPr>
              <w:t>;</w:t>
            </w:r>
          </w:p>
          <w:p w14:paraId="51A5E69A" w14:textId="77777777" w:rsidR="0009235A" w:rsidRPr="00053CE5" w:rsidRDefault="0009235A" w:rsidP="0009235A">
            <w:pPr>
              <w:widowControl w:val="0"/>
              <w:jc w:val="both"/>
              <w:rPr>
                <w:rFonts w:ascii="Calibri" w:hAnsi="Calibri" w:cs="Calibri"/>
                <w:i/>
                <w:iCs/>
                <w:sz w:val="18"/>
                <w:szCs w:val="18"/>
              </w:rPr>
            </w:pPr>
            <w:r w:rsidRPr="00053CE5">
              <w:rPr>
                <w:rFonts w:ascii="Calibri" w:hAnsi="Calibri" w:cs="Calibri"/>
                <w:i/>
                <w:iCs/>
                <w:sz w:val="18"/>
                <w:szCs w:val="18"/>
              </w:rPr>
              <w:t>(in alternativa alla dichiarazione può essere presentata certificazione di cui all’articolo 17 della Legge 68/99).</w:t>
            </w:r>
          </w:p>
          <w:p w14:paraId="648C83E0" w14:textId="77777777" w:rsidR="0009235A" w:rsidRPr="0009235A" w:rsidRDefault="0009235A" w:rsidP="0009235A">
            <w:pPr>
              <w:widowControl w:val="0"/>
              <w:jc w:val="both"/>
              <w:rPr>
                <w:rFonts w:ascii="Calibri" w:hAnsi="Calibri" w:cs="Calibri"/>
                <w:sz w:val="20"/>
                <w:szCs w:val="20"/>
              </w:rPr>
            </w:pPr>
          </w:p>
          <w:p w14:paraId="7DAC11B9" w14:textId="34B8E699" w:rsidR="0009235A" w:rsidRPr="0009235A" w:rsidRDefault="0009235A" w:rsidP="0009235A">
            <w:pPr>
              <w:widowControl w:val="0"/>
              <w:jc w:val="both"/>
              <w:rPr>
                <w:rFonts w:ascii="Calibri" w:hAnsi="Calibri" w:cs="Calibri"/>
                <w:b/>
                <w:bCs/>
                <w:sz w:val="20"/>
                <w:szCs w:val="20"/>
              </w:rPr>
            </w:pPr>
            <w:r w:rsidRPr="0009235A">
              <w:rPr>
                <w:rFonts w:ascii="Calibri" w:hAnsi="Calibri" w:cs="Calibri"/>
                <w:sz w:val="20"/>
                <w:szCs w:val="20"/>
              </w:rPr>
              <w:t xml:space="preserve">6. </w:t>
            </w: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r w:rsidR="00216F68" w:rsidRPr="00216F68">
              <w:rPr>
                <w:rFonts w:ascii="Calibri" w:hAnsi="Calibri" w:cs="Calibri"/>
                <w:b/>
                <w:i/>
                <w:iCs/>
                <w:color w:val="FF0000"/>
                <w:sz w:val="18"/>
                <w:szCs w:val="18"/>
              </w:rPr>
              <w:sym w:font="Wingdings" w:char="F0F0"/>
            </w:r>
            <w:r w:rsidR="00216F68" w:rsidRPr="00216F68">
              <w:rPr>
                <w:rFonts w:ascii="Calibri" w:hAnsi="Calibri" w:cs="Calibri"/>
                <w:b/>
                <w:i/>
                <w:iCs/>
                <w:color w:val="FF0000"/>
                <w:sz w:val="18"/>
                <w:szCs w:val="18"/>
              </w:rPr>
              <w:t xml:space="preserve"> </w:t>
            </w:r>
            <w:r w:rsidR="00216F68">
              <w:rPr>
                <w:rFonts w:ascii="Calibri" w:hAnsi="Calibri" w:cs="Calibri"/>
                <w:b/>
                <w:i/>
                <w:iCs/>
                <w:color w:val="FF0000"/>
                <w:sz w:val="18"/>
                <w:szCs w:val="18"/>
              </w:rPr>
              <w:t xml:space="preserve"> </w:t>
            </w:r>
            <w:r w:rsidRPr="00053CE5">
              <w:rPr>
                <w:rFonts w:ascii="Calibri" w:hAnsi="Calibri" w:cs="Calibri"/>
                <w:b/>
                <w:bCs/>
                <w:i/>
                <w:iCs/>
                <w:color w:val="C00000"/>
                <w:sz w:val="20"/>
                <w:szCs w:val="20"/>
              </w:rPr>
              <w:t>(Solo in caso di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w:t>
            </w:r>
          </w:p>
          <w:p w14:paraId="4D30CEE2" w14:textId="02F76547" w:rsidR="0009235A" w:rsidRDefault="0009235A" w:rsidP="0009235A">
            <w:pPr>
              <w:widowControl w:val="0"/>
              <w:jc w:val="both"/>
              <w:rPr>
                <w:rFonts w:ascii="Calibri" w:hAnsi="Calibri" w:cs="Calibri"/>
                <w:sz w:val="20"/>
                <w:szCs w:val="20"/>
              </w:rPr>
            </w:pPr>
            <w:r w:rsidRPr="0009235A">
              <w:rPr>
                <w:rFonts w:ascii="Calibri" w:hAnsi="Calibri" w:cs="Calibri"/>
                <w:sz w:val="20"/>
                <w:szCs w:val="20"/>
              </w:rPr>
              <w:t>Di non versare nella causa di esclusione di cui all’articolo 94 comma 5 lettera c) del D. Lgs 36/2023 in quanto, essendo operatore economico tenuto alla redazione del rapporto sulla situazione del personale, ai sensi dell’articolo 46 del codice delle pari opportunità tra uomo e donna, di cui al decreto legislativo 11 aprile 2006, n. 198, ha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w:t>
            </w:r>
            <w:r w:rsidR="00C87989">
              <w:rPr>
                <w:rFonts w:ascii="Calibri" w:hAnsi="Calibri" w:cs="Calibri"/>
                <w:sz w:val="20"/>
                <w:szCs w:val="20"/>
              </w:rPr>
              <w:t>à;</w:t>
            </w:r>
          </w:p>
          <w:p w14:paraId="67F517C7" w14:textId="77777777" w:rsidR="00C87989" w:rsidRPr="0009235A" w:rsidRDefault="00C87989" w:rsidP="0009235A">
            <w:pPr>
              <w:widowControl w:val="0"/>
              <w:jc w:val="both"/>
              <w:rPr>
                <w:rFonts w:ascii="Calibri" w:hAnsi="Calibri" w:cs="Calibri"/>
                <w:b/>
                <w:bCs/>
                <w:sz w:val="20"/>
                <w:szCs w:val="20"/>
              </w:rPr>
            </w:pPr>
          </w:p>
          <w:p w14:paraId="647D847F" w14:textId="77777777" w:rsidR="0009235A" w:rsidRPr="0009235A" w:rsidRDefault="0009235A" w:rsidP="0009235A">
            <w:pPr>
              <w:widowControl w:val="0"/>
              <w:jc w:val="both"/>
              <w:rPr>
                <w:rFonts w:ascii="Calibri" w:hAnsi="Calibri" w:cs="Calibri"/>
                <w:b/>
                <w:bCs/>
                <w:sz w:val="20"/>
                <w:szCs w:val="20"/>
              </w:rPr>
            </w:pPr>
            <w:r w:rsidRPr="0009235A">
              <w:rPr>
                <w:rFonts w:ascii="Calibri" w:hAnsi="Calibri" w:cs="Calibri"/>
                <w:b/>
                <w:bCs/>
                <w:sz w:val="20"/>
                <w:szCs w:val="20"/>
              </w:rPr>
              <w:t>7.</w:t>
            </w:r>
          </w:p>
          <w:p w14:paraId="3E50F885" w14:textId="77777777" w:rsidR="0009235A" w:rsidRPr="0009235A" w:rsidRDefault="0009235A" w:rsidP="0009235A">
            <w:pPr>
              <w:widowControl w:val="0"/>
              <w:jc w:val="both"/>
              <w:rPr>
                <w:rFonts w:ascii="Calibri" w:hAnsi="Calibri" w:cs="Calibri"/>
                <w:b/>
                <w:bCs/>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435ACDE0"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Di non essere sottoposto a liquidazione giudiziale, di non trovarsi in stato di liquidazione coatta o di concordato preventivo, di non avere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D. Lgs 36/2023</w:t>
            </w:r>
            <w:r w:rsidRPr="0009235A">
              <w:rPr>
                <w:rFonts w:ascii="Calibri" w:hAnsi="Calibri" w:cs="Calibri"/>
                <w:sz w:val="20"/>
                <w:szCs w:val="20"/>
                <w:vertAlign w:val="superscript"/>
              </w:rPr>
              <w:footnoteReference w:id="4"/>
            </w:r>
            <w:r w:rsidRPr="0009235A">
              <w:rPr>
                <w:rFonts w:ascii="Calibri" w:hAnsi="Calibri" w:cs="Calibri"/>
                <w:sz w:val="20"/>
                <w:szCs w:val="20"/>
              </w:rPr>
              <w:t>.</w:t>
            </w:r>
          </w:p>
          <w:p w14:paraId="0D98CFC3" w14:textId="77777777" w:rsidR="0009235A" w:rsidRPr="0009235A" w:rsidRDefault="0009235A" w:rsidP="0009235A">
            <w:pPr>
              <w:widowControl w:val="0"/>
              <w:jc w:val="both"/>
              <w:rPr>
                <w:rFonts w:ascii="Calibri" w:hAnsi="Calibri" w:cs="Calibri"/>
                <w:sz w:val="20"/>
                <w:szCs w:val="20"/>
              </w:rPr>
            </w:pPr>
          </w:p>
          <w:p w14:paraId="3A6726F5"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8.</w:t>
            </w:r>
          </w:p>
          <w:p w14:paraId="224E6AE9" w14:textId="77777777" w:rsidR="0009235A" w:rsidRPr="0009235A" w:rsidRDefault="0009235A" w:rsidP="0009235A">
            <w:pPr>
              <w:widowControl w:val="0"/>
              <w:jc w:val="both"/>
              <w:rPr>
                <w:rFonts w:ascii="Calibri" w:hAnsi="Calibri" w:cs="Calibri"/>
                <w:b/>
                <w:bCs/>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35682152"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di non essere iscritto nel casellario informatico tenuto dall’ANAC per aver presentato false dichiarazioni o falsa documentazione nelle procedure di gara e negli affidamenti di subappalti;</w:t>
            </w:r>
          </w:p>
          <w:p w14:paraId="76D314DC" w14:textId="77777777" w:rsidR="0009235A" w:rsidRPr="00763995" w:rsidRDefault="0009235A" w:rsidP="0009235A">
            <w:pPr>
              <w:widowControl w:val="0"/>
              <w:jc w:val="both"/>
              <w:rPr>
                <w:rFonts w:ascii="Calibri" w:hAnsi="Calibri" w:cs="Calibri"/>
                <w:sz w:val="8"/>
                <w:szCs w:val="8"/>
              </w:rPr>
            </w:pPr>
          </w:p>
          <w:p w14:paraId="1AD44678" w14:textId="77777777" w:rsidR="0009235A" w:rsidRPr="0009235A" w:rsidRDefault="0009235A" w:rsidP="0009235A">
            <w:pPr>
              <w:widowControl w:val="0"/>
              <w:jc w:val="both"/>
              <w:rPr>
                <w:rFonts w:ascii="Calibri" w:hAnsi="Calibri" w:cs="Calibri"/>
                <w:sz w:val="20"/>
                <w:szCs w:val="20"/>
              </w:rPr>
            </w:pPr>
            <w:r w:rsidRPr="00763995">
              <w:rPr>
                <w:rFonts w:ascii="Calibri" w:hAnsi="Calibri" w:cs="Calibri"/>
                <w:b/>
                <w:bCs/>
                <w:sz w:val="20"/>
                <w:szCs w:val="20"/>
              </w:rPr>
              <w:t>9</w:t>
            </w:r>
            <w:r w:rsidRPr="0009235A">
              <w:rPr>
                <w:rFonts w:ascii="Calibri" w:hAnsi="Calibri" w:cs="Calibri"/>
                <w:sz w:val="20"/>
                <w:szCs w:val="20"/>
              </w:rPr>
              <w:t>.</w:t>
            </w:r>
          </w:p>
          <w:p w14:paraId="5CA01786" w14:textId="77777777" w:rsidR="0009235A" w:rsidRPr="0009235A" w:rsidRDefault="0009235A" w:rsidP="0009235A">
            <w:pPr>
              <w:widowControl w:val="0"/>
              <w:jc w:val="both"/>
              <w:rPr>
                <w:rFonts w:ascii="Calibri" w:hAnsi="Calibri" w:cs="Calibri"/>
                <w:b/>
                <w:bCs/>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04B356C9"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Di non essere iscritto nel casellario informatico tenuto dall'ANAC per aver presentato false dichiarazioni o falsa documentazione ai fini del rilascio di attestazioni di qualificazione, per il periodo durante il quale perdura l’iscrizione;</w:t>
            </w:r>
          </w:p>
          <w:p w14:paraId="6F150E18" w14:textId="77777777" w:rsidR="0009235A" w:rsidRPr="00763995" w:rsidRDefault="0009235A" w:rsidP="0009235A">
            <w:pPr>
              <w:widowControl w:val="0"/>
              <w:jc w:val="both"/>
              <w:rPr>
                <w:rFonts w:ascii="Calibri" w:hAnsi="Calibri" w:cs="Calibri"/>
                <w:sz w:val="6"/>
                <w:szCs w:val="6"/>
              </w:rPr>
            </w:pPr>
          </w:p>
          <w:p w14:paraId="15CAADF3"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10. </w:t>
            </w:r>
          </w:p>
          <w:p w14:paraId="1B80073D" w14:textId="2E3FAF0C" w:rsid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w:t>
            </w:r>
            <w:r w:rsidR="00C87989" w:rsidRPr="0009235A">
              <w:rPr>
                <w:rFonts w:ascii="Calibri" w:hAnsi="Calibri" w:cs="Calibri"/>
                <w:sz w:val="20"/>
                <w:szCs w:val="20"/>
              </w:rPr>
              <w:t>D.lgs.</w:t>
            </w:r>
            <w:r w:rsidRPr="0009235A">
              <w:rPr>
                <w:rFonts w:ascii="Calibri" w:hAnsi="Calibri" w:cs="Calibri"/>
                <w:sz w:val="20"/>
                <w:szCs w:val="20"/>
              </w:rPr>
              <w:t xml:space="preserve"> 36/2023)</w:t>
            </w:r>
            <w:r w:rsidRPr="0009235A">
              <w:rPr>
                <w:rFonts w:ascii="Calibri" w:hAnsi="Calibri" w:cs="Calibri"/>
                <w:sz w:val="20"/>
                <w:szCs w:val="20"/>
                <w:vertAlign w:val="superscript"/>
              </w:rPr>
              <w:footnoteReference w:id="5"/>
            </w:r>
            <w:r w:rsidRPr="0009235A">
              <w:rPr>
                <w:rFonts w:ascii="Calibri" w:hAnsi="Calibri" w:cs="Calibri"/>
                <w:sz w:val="20"/>
                <w:szCs w:val="20"/>
              </w:rPr>
              <w:t xml:space="preserve">; </w:t>
            </w:r>
          </w:p>
          <w:p w14:paraId="5C2B275D" w14:textId="2076A5A7" w:rsidR="008E1DB0" w:rsidRDefault="008E1DB0" w:rsidP="0009235A">
            <w:pPr>
              <w:widowControl w:val="0"/>
              <w:jc w:val="both"/>
              <w:rPr>
                <w:rFonts w:ascii="Calibri" w:hAnsi="Calibri" w:cs="Calibri"/>
                <w:sz w:val="20"/>
                <w:szCs w:val="20"/>
              </w:rPr>
            </w:pPr>
          </w:p>
          <w:p w14:paraId="02BDB0C4" w14:textId="77777777" w:rsidR="008E1DB0" w:rsidRPr="0009235A" w:rsidRDefault="008E1DB0" w:rsidP="0009235A">
            <w:pPr>
              <w:widowControl w:val="0"/>
              <w:jc w:val="both"/>
              <w:rPr>
                <w:rFonts w:ascii="Calibri" w:hAnsi="Calibri" w:cs="Calibri"/>
                <w:sz w:val="20"/>
                <w:szCs w:val="20"/>
              </w:rPr>
            </w:pPr>
          </w:p>
          <w:p w14:paraId="69BC96A0" w14:textId="77777777" w:rsidR="00053CE5" w:rsidRDefault="00053CE5" w:rsidP="00C87989">
            <w:pPr>
              <w:widowControl w:val="0"/>
              <w:jc w:val="center"/>
              <w:rPr>
                <w:rFonts w:ascii="Calibri" w:hAnsi="Calibri" w:cs="Calibri"/>
                <w:b/>
                <w:bCs/>
                <w:color w:val="002060"/>
                <w:sz w:val="20"/>
                <w:szCs w:val="20"/>
                <w:u w:val="single"/>
              </w:rPr>
            </w:pPr>
          </w:p>
          <w:p w14:paraId="01D1023E" w14:textId="77777777" w:rsidR="00F72ABD" w:rsidRDefault="00F72ABD" w:rsidP="00C87989">
            <w:pPr>
              <w:widowControl w:val="0"/>
              <w:jc w:val="center"/>
              <w:rPr>
                <w:rFonts w:ascii="Calibri" w:hAnsi="Calibri" w:cs="Calibri"/>
                <w:b/>
                <w:bCs/>
                <w:color w:val="002060"/>
                <w:sz w:val="20"/>
                <w:szCs w:val="20"/>
                <w:u w:val="single"/>
              </w:rPr>
            </w:pPr>
          </w:p>
          <w:p w14:paraId="306190C4" w14:textId="22892158" w:rsidR="00C87989" w:rsidRDefault="00C87989" w:rsidP="00C87989">
            <w:pPr>
              <w:widowControl w:val="0"/>
              <w:jc w:val="center"/>
              <w:rPr>
                <w:rFonts w:ascii="Calibri" w:hAnsi="Calibri" w:cs="Calibri"/>
                <w:b/>
                <w:bCs/>
                <w:color w:val="002060"/>
                <w:sz w:val="20"/>
                <w:szCs w:val="20"/>
                <w:u w:val="single"/>
              </w:rPr>
            </w:pPr>
            <w:r w:rsidRPr="000F71C8">
              <w:rPr>
                <w:rFonts w:ascii="Calibri" w:hAnsi="Calibri" w:cs="Calibri"/>
                <w:b/>
                <w:bCs/>
                <w:color w:val="002060"/>
                <w:sz w:val="20"/>
                <w:szCs w:val="20"/>
                <w:u w:val="single"/>
              </w:rPr>
              <w:lastRenderedPageBreak/>
              <w:t>C. ASSENZA DELLE CAUSE DI ESCLUSIONE NON AUTOMATICA DI CUI ALL’ARTICOLO 95 DEL D.LGS</w:t>
            </w:r>
            <w:r w:rsidR="008C3291">
              <w:rPr>
                <w:rFonts w:ascii="Calibri" w:hAnsi="Calibri" w:cs="Calibri"/>
                <w:b/>
                <w:bCs/>
                <w:color w:val="002060"/>
                <w:sz w:val="20"/>
                <w:szCs w:val="20"/>
                <w:u w:val="single"/>
              </w:rPr>
              <w:t>.</w:t>
            </w:r>
            <w:r w:rsidRPr="000F71C8">
              <w:rPr>
                <w:rFonts w:ascii="Calibri" w:hAnsi="Calibri" w:cs="Calibri"/>
                <w:b/>
                <w:bCs/>
                <w:color w:val="002060"/>
                <w:sz w:val="20"/>
                <w:szCs w:val="20"/>
                <w:u w:val="single"/>
              </w:rPr>
              <w:t xml:space="preserve"> 36/2023</w:t>
            </w:r>
          </w:p>
          <w:p w14:paraId="5D2F28AC" w14:textId="77777777" w:rsidR="008E1DB0" w:rsidRDefault="008E1DB0" w:rsidP="00C87989">
            <w:pPr>
              <w:widowControl w:val="0"/>
              <w:jc w:val="center"/>
              <w:rPr>
                <w:rFonts w:ascii="Calibri" w:hAnsi="Calibri" w:cs="Calibri"/>
                <w:b/>
                <w:bCs/>
                <w:sz w:val="20"/>
                <w:szCs w:val="20"/>
                <w:u w:val="single"/>
              </w:rPr>
            </w:pPr>
          </w:p>
          <w:p w14:paraId="78CE6656" w14:textId="77777777" w:rsidR="00ED5D55" w:rsidRPr="007049EC" w:rsidRDefault="00ED5D55" w:rsidP="00C87989">
            <w:pPr>
              <w:widowControl w:val="0"/>
              <w:jc w:val="center"/>
              <w:rPr>
                <w:rFonts w:ascii="Calibri" w:hAnsi="Calibri" w:cs="Calibri"/>
                <w:b/>
                <w:bCs/>
                <w:sz w:val="20"/>
                <w:szCs w:val="20"/>
                <w:u w:val="single"/>
              </w:rPr>
            </w:pPr>
          </w:p>
          <w:p w14:paraId="3266356D" w14:textId="77777777" w:rsidR="00C87989" w:rsidRPr="0009235A" w:rsidRDefault="00C87989" w:rsidP="0009235A">
            <w:pPr>
              <w:widowControl w:val="0"/>
              <w:jc w:val="both"/>
              <w:rPr>
                <w:rFonts w:ascii="Calibri" w:hAnsi="Calibri" w:cs="Calibri"/>
                <w:sz w:val="20"/>
                <w:szCs w:val="20"/>
              </w:rPr>
            </w:pPr>
          </w:p>
          <w:p w14:paraId="17E91314" w14:textId="56168FA5"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 xml:space="preserve">In riferimento a quanto previsto all’articolo 95 del </w:t>
            </w:r>
            <w:r w:rsidR="00053CE5" w:rsidRPr="0009235A">
              <w:rPr>
                <w:rFonts w:ascii="Calibri" w:hAnsi="Calibri" w:cs="Calibri"/>
                <w:sz w:val="20"/>
                <w:szCs w:val="20"/>
              </w:rPr>
              <w:t>D.lgs</w:t>
            </w:r>
            <w:r w:rsidR="00053CE5">
              <w:rPr>
                <w:rFonts w:ascii="Calibri" w:hAnsi="Calibri" w:cs="Calibri"/>
                <w:sz w:val="20"/>
                <w:szCs w:val="20"/>
              </w:rPr>
              <w:t>.</w:t>
            </w:r>
            <w:r w:rsidRPr="0009235A">
              <w:rPr>
                <w:rFonts w:ascii="Calibri" w:hAnsi="Calibri" w:cs="Calibri"/>
                <w:sz w:val="20"/>
                <w:szCs w:val="20"/>
              </w:rPr>
              <w:t xml:space="preserve"> 36/2023 si dichiara che:</w:t>
            </w:r>
          </w:p>
          <w:p w14:paraId="49A64753"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11. </w:t>
            </w:r>
          </w:p>
          <w:p w14:paraId="0B0B2182" w14:textId="77777777" w:rsidR="0009235A" w:rsidRPr="0009235A" w:rsidRDefault="0009235A" w:rsidP="0009235A">
            <w:pPr>
              <w:widowControl w:val="0"/>
              <w:jc w:val="both"/>
              <w:rPr>
                <w:rFonts w:ascii="Wingdings" w:hAnsi="Wingdings"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r w:rsidRPr="0009235A">
              <w:rPr>
                <w:rFonts w:ascii="Wingdings" w:hAnsi="Wingdings" w:cs="Calibri"/>
                <w:sz w:val="20"/>
                <w:szCs w:val="20"/>
              </w:rPr>
              <w:t></w:t>
            </w:r>
          </w:p>
          <w:p w14:paraId="45113059" w14:textId="6F21602F" w:rsidR="0009235A" w:rsidRDefault="0009235A" w:rsidP="0009235A">
            <w:pPr>
              <w:widowControl w:val="0"/>
              <w:jc w:val="both"/>
              <w:rPr>
                <w:rFonts w:ascii="Calibri" w:hAnsi="Calibri" w:cs="Calibri"/>
                <w:sz w:val="20"/>
                <w:szCs w:val="20"/>
              </w:rPr>
            </w:pPr>
            <w:r w:rsidRPr="0009235A">
              <w:rPr>
                <w:rFonts w:ascii="Calibri" w:hAnsi="Calibri" w:cs="Calibri"/>
                <w:sz w:val="20"/>
                <w:szCs w:val="20"/>
              </w:rPr>
              <w:t>Per l’operatore economico non sussistono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r w:rsidRPr="0009235A">
              <w:rPr>
                <w:rFonts w:ascii="Calibri" w:hAnsi="Calibri" w:cs="Calibri"/>
                <w:sz w:val="20"/>
                <w:szCs w:val="20"/>
                <w:vertAlign w:val="superscript"/>
              </w:rPr>
              <w:footnoteReference w:id="6"/>
            </w:r>
            <w:r w:rsidRPr="0009235A">
              <w:rPr>
                <w:rFonts w:ascii="Calibri" w:hAnsi="Calibri" w:cs="Calibri"/>
                <w:sz w:val="20"/>
                <w:szCs w:val="20"/>
              </w:rPr>
              <w:t>;</w:t>
            </w:r>
          </w:p>
          <w:p w14:paraId="6E73EA13" w14:textId="77777777" w:rsidR="007049EC" w:rsidRPr="0009235A" w:rsidRDefault="007049EC" w:rsidP="0009235A">
            <w:pPr>
              <w:widowControl w:val="0"/>
              <w:jc w:val="both"/>
              <w:rPr>
                <w:rFonts w:ascii="Calibri" w:hAnsi="Calibri" w:cs="Calibri"/>
                <w:sz w:val="20"/>
                <w:szCs w:val="20"/>
              </w:rPr>
            </w:pPr>
          </w:p>
          <w:p w14:paraId="11ED666D"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12</w:t>
            </w:r>
          </w:p>
          <w:p w14:paraId="5B7F22B0"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37629188"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che la partecipazione dell'operatore economico non determina una situazione di conflitto di interesse di cui all’articolo 16 del D. Lgs 36/2023 non diversamente risolvibile</w:t>
            </w:r>
            <w:r w:rsidRPr="0009235A">
              <w:rPr>
                <w:rFonts w:ascii="Calibri" w:hAnsi="Calibri" w:cs="Calibri"/>
                <w:sz w:val="20"/>
                <w:szCs w:val="20"/>
                <w:vertAlign w:val="superscript"/>
              </w:rPr>
              <w:footnoteReference w:id="7"/>
            </w:r>
            <w:r w:rsidRPr="0009235A">
              <w:rPr>
                <w:rFonts w:ascii="Calibri" w:hAnsi="Calibri" w:cs="Calibri"/>
                <w:sz w:val="20"/>
                <w:szCs w:val="20"/>
              </w:rPr>
              <w:t>;</w:t>
            </w:r>
          </w:p>
          <w:p w14:paraId="5B75CED8" w14:textId="77777777" w:rsidR="0009235A" w:rsidRPr="0009235A" w:rsidRDefault="0009235A" w:rsidP="0009235A">
            <w:pPr>
              <w:widowControl w:val="0"/>
              <w:jc w:val="both"/>
              <w:rPr>
                <w:rFonts w:ascii="Calibri" w:hAnsi="Calibri" w:cs="Calibri"/>
                <w:sz w:val="20"/>
                <w:szCs w:val="20"/>
              </w:rPr>
            </w:pPr>
          </w:p>
          <w:p w14:paraId="518D1666"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13</w:t>
            </w:r>
          </w:p>
          <w:p w14:paraId="2CA13068"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3ECAC818"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Che non sussiste una distorsione della concorrenza derivante dal precedente coinvolgimento degli operatori economici nella preparazione della procedura d'appalto che non possa essere risolta con misure meno intrusive rispetto all’esclusione dalla gara</w:t>
            </w:r>
            <w:r w:rsidRPr="0009235A">
              <w:rPr>
                <w:rFonts w:ascii="Calibri" w:hAnsi="Calibri" w:cs="Calibri"/>
                <w:sz w:val="20"/>
                <w:szCs w:val="20"/>
                <w:vertAlign w:val="superscript"/>
              </w:rPr>
              <w:footnoteReference w:id="8"/>
            </w:r>
            <w:r w:rsidRPr="0009235A">
              <w:rPr>
                <w:rFonts w:ascii="Calibri" w:hAnsi="Calibri" w:cs="Calibri"/>
                <w:sz w:val="20"/>
                <w:szCs w:val="20"/>
              </w:rPr>
              <w:t>;</w:t>
            </w:r>
          </w:p>
          <w:p w14:paraId="046B110C" w14:textId="77777777" w:rsidR="0009235A" w:rsidRPr="0009235A" w:rsidRDefault="0009235A" w:rsidP="0009235A">
            <w:pPr>
              <w:widowControl w:val="0"/>
              <w:jc w:val="both"/>
              <w:rPr>
                <w:rFonts w:ascii="Calibri" w:hAnsi="Calibri" w:cs="Calibri"/>
                <w:sz w:val="20"/>
                <w:szCs w:val="20"/>
              </w:rPr>
            </w:pPr>
          </w:p>
          <w:p w14:paraId="474A7209"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14</w:t>
            </w:r>
          </w:p>
          <w:p w14:paraId="0E05AEA5" w14:textId="77777777" w:rsidR="0009235A" w:rsidRPr="0009235A" w:rsidRDefault="0009235A" w:rsidP="0009235A">
            <w:pPr>
              <w:widowControl w:val="0"/>
              <w:jc w:val="both"/>
              <w:rPr>
                <w:rFonts w:ascii="Calibri" w:hAnsi="Calibri" w:cs="Calibri"/>
                <w:sz w:val="20"/>
                <w:szCs w:val="20"/>
              </w:rPr>
            </w:pPr>
            <w:r w:rsidRPr="0009235A">
              <w:rPr>
                <w:rFonts w:ascii="Calibri" w:eastAsia="Calibri" w:hAnsi="Calibri" w:cs="Calibri"/>
                <w:sz w:val="20"/>
                <w:szCs w:val="20"/>
                <w:lang w:eastAsia="en-US"/>
              </w:rPr>
              <w:t xml:space="preserve"> </w:t>
            </w: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p w14:paraId="0B09AE96" w14:textId="6634CE08"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 xml:space="preserve"> Che l'operatore economico </w:t>
            </w:r>
            <w:r w:rsidR="00991BEC">
              <w:rPr>
                <w:rFonts w:ascii="Calibri" w:hAnsi="Calibri" w:cs="Calibri"/>
                <w:sz w:val="20"/>
                <w:szCs w:val="20"/>
              </w:rPr>
              <w:t xml:space="preserve">ha presentato la propria </w:t>
            </w:r>
            <w:r w:rsidR="00C87989">
              <w:rPr>
                <w:rFonts w:ascii="Calibri" w:hAnsi="Calibri" w:cs="Calibri"/>
                <w:sz w:val="20"/>
                <w:szCs w:val="20"/>
              </w:rPr>
              <w:t>offerta</w:t>
            </w:r>
            <w:r w:rsidRPr="0009235A">
              <w:rPr>
                <w:rFonts w:ascii="Calibri" w:hAnsi="Calibri" w:cs="Calibri"/>
                <w:sz w:val="20"/>
                <w:szCs w:val="20"/>
              </w:rPr>
              <w:t>, senza che ess</w:t>
            </w:r>
            <w:r w:rsidR="00991BEC">
              <w:rPr>
                <w:rFonts w:ascii="Calibri" w:hAnsi="Calibri" w:cs="Calibri"/>
                <w:sz w:val="20"/>
                <w:szCs w:val="20"/>
              </w:rPr>
              <w:t>a</w:t>
            </w:r>
            <w:r w:rsidRPr="0009235A">
              <w:rPr>
                <w:rFonts w:ascii="Calibri" w:hAnsi="Calibri" w:cs="Calibri"/>
                <w:sz w:val="20"/>
                <w:szCs w:val="20"/>
              </w:rPr>
              <w:t xml:space="preserve"> sia imputabile ad unico centro decisionale a cagione di accordi intercorsi con altri operatori economici partecipanti alla </w:t>
            </w:r>
            <w:r w:rsidR="00991BEC">
              <w:rPr>
                <w:rFonts w:ascii="Calibri" w:hAnsi="Calibri" w:cs="Calibri"/>
                <w:sz w:val="20"/>
                <w:szCs w:val="20"/>
              </w:rPr>
              <w:t>presente procedura</w:t>
            </w:r>
            <w:r w:rsidRPr="0009235A">
              <w:rPr>
                <w:rFonts w:ascii="Calibri" w:hAnsi="Calibri" w:cs="Calibri"/>
                <w:sz w:val="20"/>
                <w:szCs w:val="20"/>
                <w:vertAlign w:val="superscript"/>
              </w:rPr>
              <w:footnoteReference w:id="9"/>
            </w:r>
            <w:r w:rsidRPr="0009235A">
              <w:rPr>
                <w:rFonts w:ascii="Calibri" w:hAnsi="Calibri" w:cs="Calibri"/>
                <w:sz w:val="20"/>
                <w:szCs w:val="20"/>
              </w:rPr>
              <w:t>;</w:t>
            </w:r>
          </w:p>
          <w:p w14:paraId="50DC7C98" w14:textId="77777777" w:rsidR="0009235A" w:rsidRPr="0009235A" w:rsidRDefault="0009235A" w:rsidP="0009235A">
            <w:pPr>
              <w:widowControl w:val="0"/>
              <w:jc w:val="both"/>
              <w:rPr>
                <w:rFonts w:ascii="Calibri" w:hAnsi="Calibri" w:cs="Calibri"/>
                <w:sz w:val="20"/>
                <w:szCs w:val="20"/>
              </w:rPr>
            </w:pPr>
          </w:p>
        </w:tc>
      </w:tr>
      <w:tr w:rsidR="008E1DB0" w:rsidRPr="0009235A" w14:paraId="54711188" w14:textId="77777777" w:rsidTr="00D705F4">
        <w:tc>
          <w:tcPr>
            <w:tcW w:w="5000" w:type="pct"/>
          </w:tcPr>
          <w:p w14:paraId="3C5643BA" w14:textId="77777777" w:rsidR="008E1DB0" w:rsidRPr="0009235A" w:rsidRDefault="008E1DB0" w:rsidP="0009235A">
            <w:pPr>
              <w:widowControl w:val="0"/>
              <w:jc w:val="both"/>
              <w:rPr>
                <w:rFonts w:ascii="Calibri" w:hAnsi="Calibri" w:cs="Calibri"/>
                <w:b/>
                <w:sz w:val="20"/>
                <w:szCs w:val="20"/>
              </w:rPr>
            </w:pPr>
          </w:p>
        </w:tc>
      </w:tr>
      <w:tr w:rsidR="0009235A" w:rsidRPr="0009235A" w14:paraId="43C83FBA" w14:textId="77777777" w:rsidTr="00D705F4">
        <w:tc>
          <w:tcPr>
            <w:tcW w:w="5000" w:type="pct"/>
          </w:tcPr>
          <w:p w14:paraId="0A70200A"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15.</w:t>
            </w:r>
          </w:p>
          <w:p w14:paraId="0A89C420"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p>
          <w:p w14:paraId="6235C4B5" w14:textId="0252D078"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 xml:space="preserve">Di non aver commesso un illecito professionale grave di cui all’articolo 98 del </w:t>
            </w:r>
            <w:r w:rsidR="00053CE5" w:rsidRPr="0009235A">
              <w:rPr>
                <w:rFonts w:ascii="Calibri" w:hAnsi="Calibri" w:cs="Calibri"/>
                <w:sz w:val="20"/>
                <w:szCs w:val="20"/>
              </w:rPr>
              <w:t>D.lgs</w:t>
            </w:r>
            <w:r w:rsidR="00053CE5">
              <w:rPr>
                <w:rFonts w:ascii="Calibri" w:hAnsi="Calibri" w:cs="Calibri"/>
                <w:sz w:val="20"/>
                <w:szCs w:val="20"/>
              </w:rPr>
              <w:t>.</w:t>
            </w:r>
            <w:r w:rsidRPr="0009235A">
              <w:rPr>
                <w:rFonts w:ascii="Calibri" w:hAnsi="Calibri" w:cs="Calibri"/>
                <w:sz w:val="20"/>
                <w:szCs w:val="20"/>
              </w:rPr>
              <w:t xml:space="preserve"> 36/2023, tale da rendere dubbia la propria integrità o affidabilità e pertanto dichiara:</w:t>
            </w:r>
            <w:r w:rsidRPr="0009235A">
              <w:rPr>
                <w:rFonts w:ascii="Calibri" w:hAnsi="Calibri" w:cs="Calibri"/>
                <w:sz w:val="20"/>
                <w:szCs w:val="20"/>
                <w:vertAlign w:val="superscript"/>
              </w:rPr>
              <w:footnoteReference w:id="10"/>
            </w:r>
          </w:p>
        </w:tc>
      </w:tr>
      <w:tr w:rsidR="0009235A" w:rsidRPr="0009235A" w14:paraId="3EC4A78F" w14:textId="77777777" w:rsidTr="00D705F4">
        <w:tc>
          <w:tcPr>
            <w:tcW w:w="5000" w:type="pct"/>
          </w:tcPr>
          <w:p w14:paraId="12A1AAC3" w14:textId="5C08A701"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lastRenderedPageBreak/>
              <w:t xml:space="preserve">15 a) </w:t>
            </w:r>
            <w:r w:rsidR="007049EC">
              <w:rPr>
                <w:rFonts w:ascii="Calibri" w:hAnsi="Calibri" w:cs="Calibri"/>
                <w:b/>
                <w:sz w:val="20"/>
                <w:szCs w:val="20"/>
              </w:rPr>
              <w:sym w:font="Wingdings" w:char="F06F"/>
            </w:r>
            <w:r w:rsidR="007049EC">
              <w:rPr>
                <w:rFonts w:ascii="Calibri" w:hAnsi="Calibri" w:cs="Calibri"/>
                <w:b/>
                <w:sz w:val="20"/>
                <w:szCs w:val="20"/>
              </w:rPr>
              <w:t xml:space="preserve"> </w:t>
            </w:r>
            <w:r w:rsidRPr="0009235A">
              <w:rPr>
                <w:rFonts w:ascii="Calibri" w:hAnsi="Calibri" w:cs="Calibri"/>
                <w:bCs/>
                <w:sz w:val="20"/>
                <w:szCs w:val="20"/>
              </w:rPr>
              <w:t>di non aver ricevuto sanzione esecutiva irrogata dall’Autorità garante della concorrenza e del mercato o da altra autorità di settore, rilevante in relazione all’oggetto specifico dell’appalto</w:t>
            </w:r>
            <w:r w:rsidRPr="0009235A">
              <w:rPr>
                <w:rFonts w:ascii="Calibri" w:hAnsi="Calibri" w:cs="Calibri"/>
                <w:b/>
                <w:sz w:val="20"/>
                <w:szCs w:val="20"/>
              </w:rPr>
              <w:t>;</w:t>
            </w:r>
          </w:p>
          <w:p w14:paraId="5F20B0B6" w14:textId="3172FEFC"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 xml:space="preserve">15 b) </w:t>
            </w:r>
            <w:r w:rsidR="007049EC">
              <w:rPr>
                <w:rFonts w:ascii="Calibri" w:hAnsi="Calibri" w:cs="Calibri"/>
                <w:b/>
                <w:sz w:val="20"/>
                <w:szCs w:val="20"/>
              </w:rPr>
              <w:sym w:font="Wingdings" w:char="F06F"/>
            </w:r>
            <w:r w:rsidR="007049EC">
              <w:rPr>
                <w:rFonts w:ascii="Calibri" w:hAnsi="Calibri" w:cs="Calibri"/>
                <w:b/>
                <w:sz w:val="20"/>
                <w:szCs w:val="20"/>
              </w:rPr>
              <w:t xml:space="preserve"> </w:t>
            </w:r>
            <w:r w:rsidRPr="0009235A">
              <w:rPr>
                <w:rFonts w:ascii="Calibri" w:hAnsi="Calibri" w:cs="Calibri"/>
                <w:bCs/>
                <w:sz w:val="20"/>
                <w:szCs w:val="20"/>
              </w:rPr>
              <w:t>di non aver tentato di influenzare indebitamente il processo decisionale della stazione appaltante, di non aver ottenuto informazioni riservate a proprio vantaggio di non aver fornito, anche per negligenza, informazioni false o fuorvianti suscettibili di influenzare le decisioni sull'esclusione, la selezione o l'aggiudicazione</w:t>
            </w:r>
            <w:r w:rsidRPr="0009235A">
              <w:rPr>
                <w:rFonts w:ascii="Calibri" w:hAnsi="Calibri" w:cs="Calibri"/>
                <w:b/>
                <w:sz w:val="20"/>
                <w:szCs w:val="20"/>
              </w:rPr>
              <w:t>;</w:t>
            </w:r>
          </w:p>
          <w:p w14:paraId="042826F7" w14:textId="39D2E7B1" w:rsidR="0009235A" w:rsidRPr="0009235A" w:rsidRDefault="0009235A" w:rsidP="0009235A">
            <w:pPr>
              <w:widowControl w:val="0"/>
              <w:jc w:val="both"/>
              <w:rPr>
                <w:rFonts w:ascii="Calibri" w:hAnsi="Calibri" w:cs="Calibri"/>
                <w:bCs/>
                <w:sz w:val="20"/>
                <w:szCs w:val="20"/>
              </w:rPr>
            </w:pPr>
            <w:r w:rsidRPr="0009235A">
              <w:rPr>
                <w:rFonts w:ascii="Calibri" w:hAnsi="Calibri" w:cs="Calibri"/>
                <w:b/>
                <w:sz w:val="20"/>
                <w:szCs w:val="20"/>
              </w:rPr>
              <w:t>15 c)</w:t>
            </w:r>
            <w:r w:rsidR="007049EC">
              <w:rPr>
                <w:rFonts w:ascii="Calibri" w:hAnsi="Calibri" w:cs="Calibri"/>
                <w:b/>
                <w:sz w:val="20"/>
                <w:szCs w:val="20"/>
              </w:rPr>
              <w:t xml:space="preserve"> </w:t>
            </w:r>
            <w:r w:rsidR="007049EC">
              <w:rPr>
                <w:rFonts w:ascii="Calibri" w:hAnsi="Calibri" w:cs="Calibri"/>
                <w:b/>
                <w:sz w:val="20"/>
                <w:szCs w:val="20"/>
              </w:rPr>
              <w:sym w:font="Wingdings" w:char="F06F"/>
            </w:r>
            <w:r w:rsidR="00B510B7">
              <w:rPr>
                <w:rFonts w:ascii="Calibri" w:hAnsi="Calibri" w:cs="Calibri"/>
                <w:b/>
                <w:sz w:val="20"/>
                <w:szCs w:val="20"/>
              </w:rPr>
              <w:t xml:space="preserve"> </w:t>
            </w:r>
            <w:r w:rsidRPr="0009235A">
              <w:rPr>
                <w:rFonts w:ascii="Calibri" w:hAnsi="Calibri" w:cs="Calibri"/>
                <w:bCs/>
                <w:sz w:val="20"/>
                <w:szCs w:val="20"/>
              </w:rPr>
              <w:t>di non aver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136B73FA" w14:textId="41EE165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15 d)</w:t>
            </w:r>
            <w:r w:rsidR="007049EC">
              <w:rPr>
                <w:rFonts w:ascii="Calibri" w:hAnsi="Calibri" w:cs="Calibri"/>
                <w:b/>
                <w:sz w:val="20"/>
                <w:szCs w:val="20"/>
              </w:rPr>
              <w:t xml:space="preserve"> </w:t>
            </w:r>
            <w:r w:rsidR="007049EC">
              <w:rPr>
                <w:rFonts w:ascii="Calibri" w:hAnsi="Calibri" w:cs="Calibri"/>
                <w:b/>
                <w:sz w:val="20"/>
                <w:szCs w:val="20"/>
              </w:rPr>
              <w:sym w:font="Wingdings" w:char="F06F"/>
            </w:r>
            <w:r w:rsidR="00B510B7">
              <w:rPr>
                <w:rFonts w:ascii="Calibri" w:hAnsi="Calibri" w:cs="Calibri"/>
                <w:b/>
                <w:sz w:val="20"/>
                <w:szCs w:val="20"/>
              </w:rPr>
              <w:t xml:space="preserve"> </w:t>
            </w:r>
            <w:r w:rsidRPr="0009235A">
              <w:rPr>
                <w:rFonts w:ascii="Calibri" w:hAnsi="Calibri" w:cs="Calibri"/>
                <w:bCs/>
                <w:sz w:val="20"/>
                <w:szCs w:val="20"/>
              </w:rPr>
              <w:t>di non aver commesso grave inadempimento nei confronti di uno o più subappaltatori;</w:t>
            </w:r>
          </w:p>
          <w:p w14:paraId="1C4CF1AC" w14:textId="12A6B52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15 e)</w:t>
            </w:r>
            <w:r w:rsidR="00B510B7">
              <w:rPr>
                <w:rFonts w:ascii="Calibri" w:hAnsi="Calibri" w:cs="Calibri"/>
                <w:b/>
                <w:sz w:val="20"/>
                <w:szCs w:val="20"/>
              </w:rPr>
              <w:t xml:space="preserve"> </w:t>
            </w:r>
            <w:r w:rsidR="007049EC">
              <w:rPr>
                <w:rFonts w:ascii="Calibri" w:hAnsi="Calibri" w:cs="Calibri"/>
                <w:b/>
                <w:sz w:val="20"/>
                <w:szCs w:val="20"/>
              </w:rPr>
              <w:sym w:font="Wingdings" w:char="F06F"/>
            </w:r>
            <w:r w:rsidR="003D41A9">
              <w:rPr>
                <w:rFonts w:ascii="Calibri" w:hAnsi="Calibri" w:cs="Calibri"/>
                <w:b/>
                <w:sz w:val="20"/>
                <w:szCs w:val="20"/>
              </w:rPr>
              <w:t xml:space="preserve"> </w:t>
            </w:r>
            <w:r w:rsidRPr="0009235A">
              <w:rPr>
                <w:rFonts w:ascii="Calibri" w:hAnsi="Calibri" w:cs="Calibri"/>
                <w:bCs/>
                <w:sz w:val="20"/>
                <w:szCs w:val="20"/>
              </w:rPr>
              <w:t>di non aver violato il divieto di intestazione fiduciaria di cui all'articolo 17 della legge 19 marzo 1990, n. 55, o che comunque la violazione è stata rimossa;</w:t>
            </w:r>
          </w:p>
          <w:p w14:paraId="4EE021A2" w14:textId="5BC4F5E2"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15 f)</w:t>
            </w:r>
            <w:r w:rsidR="00B510B7">
              <w:rPr>
                <w:rFonts w:ascii="Calibri" w:hAnsi="Calibri" w:cs="Calibri"/>
                <w:b/>
                <w:sz w:val="20"/>
                <w:szCs w:val="20"/>
              </w:rPr>
              <w:t xml:space="preserve"> </w:t>
            </w:r>
            <w:r w:rsidR="007049EC">
              <w:rPr>
                <w:rFonts w:ascii="Calibri" w:hAnsi="Calibri" w:cs="Calibri"/>
                <w:b/>
                <w:sz w:val="20"/>
                <w:szCs w:val="20"/>
              </w:rPr>
              <w:sym w:font="Wingdings" w:char="F06F"/>
            </w:r>
            <w:r w:rsidR="007049EC">
              <w:rPr>
                <w:rFonts w:ascii="Calibri" w:hAnsi="Calibri" w:cs="Calibri"/>
                <w:b/>
                <w:sz w:val="20"/>
                <w:szCs w:val="20"/>
              </w:rPr>
              <w:t xml:space="preserve"> </w:t>
            </w:r>
            <w:r w:rsidRPr="0009235A">
              <w:rPr>
                <w:rFonts w:ascii="Calibri" w:hAnsi="Calibri" w:cs="Calibri"/>
                <w:sz w:val="20"/>
                <w:szCs w:val="20"/>
              </w:rPr>
              <w:t>di non aver omesso denuncia all'autorità giudiziaria quale persona offesa dei reati previsti e puniti dagli articoli 317 e 629 del codice penale aggravati ai sensi dell’articolo 416-bis.1 del medesimo codice salvo che ricorrano i casi previsti dall'articolo 4, primo comma, della legge 24 novembre 1981, n. 689</w:t>
            </w:r>
            <w:r w:rsidRPr="0009235A">
              <w:rPr>
                <w:rFonts w:ascii="Calibri" w:hAnsi="Calibri" w:cs="Calibri"/>
                <w:sz w:val="20"/>
                <w:szCs w:val="20"/>
                <w:vertAlign w:val="superscript"/>
              </w:rPr>
              <w:footnoteReference w:id="11"/>
            </w:r>
            <w:r w:rsidRPr="0009235A">
              <w:rPr>
                <w:rFonts w:ascii="Calibri" w:hAnsi="Calibri" w:cs="Calibri"/>
                <w:sz w:val="20"/>
                <w:szCs w:val="20"/>
              </w:rPr>
              <w:t>;</w:t>
            </w:r>
          </w:p>
          <w:p w14:paraId="07772F01" w14:textId="2BE72694"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t>15 g)</w:t>
            </w:r>
            <w:r w:rsidR="00B510B7">
              <w:rPr>
                <w:rFonts w:ascii="Calibri" w:hAnsi="Calibri" w:cs="Calibri"/>
                <w:b/>
                <w:sz w:val="20"/>
                <w:szCs w:val="20"/>
              </w:rPr>
              <w:t xml:space="preserve"> </w:t>
            </w:r>
            <w:r w:rsidR="007049EC">
              <w:rPr>
                <w:rFonts w:ascii="Calibri" w:hAnsi="Calibri" w:cs="Calibri"/>
                <w:b/>
                <w:sz w:val="20"/>
                <w:szCs w:val="20"/>
              </w:rPr>
              <w:sym w:font="Wingdings" w:char="F06F"/>
            </w:r>
            <w:r w:rsidR="007049EC">
              <w:rPr>
                <w:rFonts w:ascii="Calibri" w:hAnsi="Calibri" w:cs="Calibri"/>
                <w:b/>
                <w:sz w:val="20"/>
                <w:szCs w:val="20"/>
              </w:rPr>
              <w:t xml:space="preserve"> </w:t>
            </w:r>
            <w:r w:rsidRPr="0009235A">
              <w:rPr>
                <w:rFonts w:ascii="Calibri" w:hAnsi="Calibri" w:cs="Calibri"/>
                <w:sz w:val="20"/>
                <w:szCs w:val="20"/>
              </w:rPr>
              <w:t>che non è stata contestata la commissione da parte dell’operatore economico, ovvero dei soggetti di cui al comma 3 dell’articolo 94 del D. Lgs 36/2023 indicati al precedente paragrafo A di taluno dei reati consumati o tentati di cui al comma 1 del medesimo articolo 94;</w:t>
            </w:r>
          </w:p>
          <w:p w14:paraId="0252E31A" w14:textId="204AB153" w:rsidR="0009235A" w:rsidRPr="0009235A" w:rsidRDefault="0009235A" w:rsidP="0009235A">
            <w:pPr>
              <w:widowControl w:val="0"/>
              <w:jc w:val="both"/>
              <w:rPr>
                <w:rFonts w:ascii="Calibri" w:hAnsi="Calibri" w:cs="Calibri"/>
                <w:bCs/>
                <w:sz w:val="20"/>
                <w:szCs w:val="20"/>
              </w:rPr>
            </w:pPr>
            <w:r w:rsidRPr="0009235A">
              <w:rPr>
                <w:rFonts w:ascii="Calibri" w:hAnsi="Calibri" w:cs="Calibri"/>
                <w:b/>
                <w:sz w:val="20"/>
                <w:szCs w:val="20"/>
              </w:rPr>
              <w:t>15 h)</w:t>
            </w:r>
            <w:r w:rsidR="00B510B7">
              <w:rPr>
                <w:rFonts w:ascii="Calibri" w:hAnsi="Calibri" w:cs="Calibri"/>
                <w:b/>
                <w:sz w:val="20"/>
                <w:szCs w:val="20"/>
              </w:rPr>
              <w:t xml:space="preserve"> </w:t>
            </w:r>
            <w:r w:rsidR="007049EC">
              <w:rPr>
                <w:rFonts w:ascii="Calibri" w:hAnsi="Calibri" w:cs="Calibri"/>
                <w:b/>
                <w:sz w:val="20"/>
                <w:szCs w:val="20"/>
              </w:rPr>
              <w:sym w:font="Wingdings" w:char="F06F"/>
            </w:r>
            <w:r w:rsidR="007049EC">
              <w:rPr>
                <w:rFonts w:ascii="Calibri" w:hAnsi="Calibri" w:cs="Calibri"/>
                <w:b/>
                <w:sz w:val="20"/>
                <w:szCs w:val="20"/>
              </w:rPr>
              <w:t xml:space="preserve"> </w:t>
            </w:r>
            <w:r w:rsidRPr="0009235A">
              <w:rPr>
                <w:rFonts w:ascii="Calibri" w:hAnsi="Calibri" w:cs="Calibri"/>
                <w:bCs/>
                <w:sz w:val="20"/>
                <w:szCs w:val="20"/>
              </w:rPr>
              <w:t>che non è stata contestata o accertata commissione, da parte dell’operatore economico oppure dei soggetti di cui al comma 3 dell’articolo 94, sopra indicati al precedente paragrafo A, di taluno dei seguenti reati consumati</w:t>
            </w:r>
            <w:r w:rsidRPr="0009235A">
              <w:rPr>
                <w:rFonts w:ascii="Calibri" w:hAnsi="Calibri" w:cs="Calibri"/>
                <w:bCs/>
                <w:sz w:val="20"/>
                <w:szCs w:val="20"/>
                <w:vertAlign w:val="superscript"/>
              </w:rPr>
              <w:footnoteReference w:id="12"/>
            </w:r>
            <w:r w:rsidRPr="0009235A">
              <w:rPr>
                <w:rFonts w:ascii="Calibri" w:hAnsi="Calibri" w:cs="Calibri"/>
                <w:bCs/>
                <w:sz w:val="20"/>
                <w:szCs w:val="20"/>
              </w:rPr>
              <w:t>:</w:t>
            </w:r>
          </w:p>
          <w:p w14:paraId="40DF1697" w14:textId="77777777" w:rsidR="0009235A" w:rsidRPr="0009235A" w:rsidRDefault="0009235A" w:rsidP="00B510B7">
            <w:pPr>
              <w:widowControl w:val="0"/>
              <w:ind w:left="321"/>
              <w:jc w:val="both"/>
              <w:rPr>
                <w:rFonts w:ascii="Calibri" w:hAnsi="Calibri" w:cs="Calibri"/>
                <w:bCs/>
                <w:sz w:val="20"/>
                <w:szCs w:val="20"/>
              </w:rPr>
            </w:pPr>
            <w:r w:rsidRPr="0009235A">
              <w:rPr>
                <w:rFonts w:ascii="Calibri" w:hAnsi="Calibri" w:cs="Calibri"/>
                <w:bCs/>
                <w:sz w:val="20"/>
                <w:szCs w:val="20"/>
              </w:rPr>
              <w:t>1) abusivo esercizio di una professione, ai sensi dell’articolo 348 del codice penale;</w:t>
            </w:r>
          </w:p>
          <w:p w14:paraId="497276E6" w14:textId="77777777" w:rsidR="0009235A" w:rsidRPr="0009235A" w:rsidRDefault="0009235A" w:rsidP="00B510B7">
            <w:pPr>
              <w:widowControl w:val="0"/>
              <w:ind w:left="321"/>
              <w:jc w:val="both"/>
              <w:rPr>
                <w:rFonts w:ascii="Calibri" w:hAnsi="Calibri" w:cs="Calibri"/>
                <w:bCs/>
                <w:sz w:val="20"/>
                <w:szCs w:val="20"/>
              </w:rPr>
            </w:pPr>
            <w:r w:rsidRPr="0009235A">
              <w:rPr>
                <w:rFonts w:ascii="Calibri" w:hAnsi="Calibri" w:cs="Calibri"/>
                <w:bCs/>
                <w:sz w:val="20"/>
                <w:szCs w:val="20"/>
              </w:rPr>
              <w:t>2) bancarotta semplice, bancarotta fraudolenta, omessa dichiarazione di beni da comprendere nell’inventario fallimentare o ricorso abusivo al credito, di cui agli articoli 216, 217, 218 e 220 del regio decreto 16 marzo 1942, n. 267;</w:t>
            </w:r>
          </w:p>
          <w:p w14:paraId="47483071" w14:textId="77777777" w:rsidR="0009235A" w:rsidRPr="0009235A" w:rsidRDefault="0009235A" w:rsidP="00B510B7">
            <w:pPr>
              <w:widowControl w:val="0"/>
              <w:ind w:left="321"/>
              <w:jc w:val="both"/>
              <w:rPr>
                <w:rFonts w:ascii="Calibri" w:hAnsi="Calibri" w:cs="Calibri"/>
                <w:bCs/>
                <w:sz w:val="20"/>
                <w:szCs w:val="20"/>
              </w:rPr>
            </w:pPr>
            <w:r w:rsidRPr="0009235A">
              <w:rPr>
                <w:rFonts w:ascii="Calibri" w:hAnsi="Calibri" w:cs="Calibri"/>
                <w:bCs/>
                <w:sz w:val="20"/>
                <w:szCs w:val="20"/>
              </w:rPr>
              <w:t>3) i reati tributari ai sensi del decreto legislativo 10 marzo 2000, n. 74, i delitti societari di cui agli articoli 2621 e seguenti del codice civile o i delitti contro l’industria e il commercio di cui agli articoli da 513 a 517 del codice penale;</w:t>
            </w:r>
          </w:p>
          <w:p w14:paraId="3777458E" w14:textId="77777777" w:rsidR="0009235A" w:rsidRPr="0009235A" w:rsidRDefault="0009235A" w:rsidP="00B510B7">
            <w:pPr>
              <w:widowControl w:val="0"/>
              <w:ind w:left="321"/>
              <w:jc w:val="both"/>
              <w:rPr>
                <w:rFonts w:ascii="Calibri" w:hAnsi="Calibri" w:cs="Calibri"/>
                <w:bCs/>
                <w:sz w:val="20"/>
                <w:szCs w:val="20"/>
              </w:rPr>
            </w:pPr>
            <w:r w:rsidRPr="0009235A">
              <w:rPr>
                <w:rFonts w:ascii="Calibri" w:hAnsi="Calibri" w:cs="Calibri"/>
                <w:bCs/>
                <w:sz w:val="20"/>
                <w:szCs w:val="20"/>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75B41EA4" w14:textId="77777777" w:rsidR="0009235A" w:rsidRPr="0009235A" w:rsidRDefault="0009235A" w:rsidP="00B510B7">
            <w:pPr>
              <w:widowControl w:val="0"/>
              <w:ind w:left="321"/>
              <w:jc w:val="both"/>
              <w:rPr>
                <w:rFonts w:ascii="Calibri" w:hAnsi="Calibri" w:cs="Calibri"/>
                <w:bCs/>
                <w:sz w:val="20"/>
                <w:szCs w:val="20"/>
              </w:rPr>
            </w:pPr>
            <w:r w:rsidRPr="0009235A">
              <w:rPr>
                <w:rFonts w:ascii="Calibri" w:hAnsi="Calibri" w:cs="Calibri"/>
                <w:bCs/>
                <w:sz w:val="20"/>
                <w:szCs w:val="20"/>
              </w:rPr>
              <w:t>5) i reati previsti dal decreto legislativo 8 giugno 2001, n. 231.</w:t>
            </w:r>
          </w:p>
          <w:p w14:paraId="1A08736A" w14:textId="77777777" w:rsidR="0009235A" w:rsidRPr="0009235A" w:rsidRDefault="0009235A" w:rsidP="0009235A">
            <w:pPr>
              <w:widowControl w:val="0"/>
              <w:jc w:val="both"/>
              <w:rPr>
                <w:rFonts w:ascii="Calibri" w:hAnsi="Calibri" w:cs="Calibri"/>
                <w:b/>
                <w:sz w:val="20"/>
                <w:szCs w:val="20"/>
              </w:rPr>
            </w:pPr>
          </w:p>
          <w:p w14:paraId="51406A78" w14:textId="1D576CFE"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lastRenderedPageBreak/>
              <w:t>N</w:t>
            </w:r>
            <w:r w:rsidR="00053CE5">
              <w:rPr>
                <w:rFonts w:ascii="Calibri" w:hAnsi="Calibri" w:cs="Calibri"/>
                <w:b/>
                <w:sz w:val="20"/>
                <w:szCs w:val="20"/>
              </w:rPr>
              <w:t>.</w:t>
            </w:r>
            <w:r w:rsidRPr="0009235A">
              <w:rPr>
                <w:rFonts w:ascii="Calibri" w:hAnsi="Calibri" w:cs="Calibri"/>
                <w:b/>
                <w:sz w:val="20"/>
                <w:szCs w:val="20"/>
              </w:rPr>
              <w:t>B</w:t>
            </w:r>
            <w:r w:rsidR="00053CE5">
              <w:rPr>
                <w:rFonts w:ascii="Calibri" w:hAnsi="Calibri" w:cs="Calibri"/>
                <w:b/>
                <w:sz w:val="20"/>
                <w:szCs w:val="20"/>
              </w:rPr>
              <w:t>.</w:t>
            </w:r>
            <w:r w:rsidRPr="0009235A">
              <w:rPr>
                <w:rFonts w:ascii="Calibri" w:hAnsi="Calibri" w:cs="Calibri"/>
                <w:b/>
                <w:sz w:val="20"/>
                <w:szCs w:val="20"/>
              </w:rPr>
              <w:t>: Ai sensi dell’articolo 96 comma 10, per queste cause di esclusione, previste all’articolo 95 comma 1 lettera e)</w:t>
            </w:r>
            <w:r w:rsidR="00053CE5">
              <w:rPr>
                <w:rFonts w:ascii="Calibri" w:hAnsi="Calibri" w:cs="Calibri"/>
                <w:b/>
                <w:sz w:val="20"/>
                <w:szCs w:val="20"/>
              </w:rPr>
              <w:t>,</w:t>
            </w:r>
            <w:r w:rsidRPr="0009235A">
              <w:rPr>
                <w:rFonts w:ascii="Calibri" w:hAnsi="Calibri" w:cs="Calibri"/>
                <w:b/>
                <w:sz w:val="20"/>
                <w:szCs w:val="20"/>
              </w:rPr>
              <w:t xml:space="preserve"> esse rilevano, salvo che ricorra la condotta di cui al comma 3, lettera b), dell’articolo 98, per tre anni decorrenti rispettivamente:</w:t>
            </w:r>
          </w:p>
          <w:p w14:paraId="0EB20ED0" w14:textId="77777777" w:rsidR="000F71C8" w:rsidRDefault="0009235A" w:rsidP="000F71C8">
            <w:pPr>
              <w:widowControl w:val="0"/>
              <w:ind w:left="462"/>
              <w:jc w:val="both"/>
              <w:rPr>
                <w:rFonts w:ascii="Calibri" w:hAnsi="Calibri" w:cs="Calibri"/>
                <w:b/>
                <w:sz w:val="20"/>
                <w:szCs w:val="20"/>
              </w:rPr>
            </w:pPr>
            <w:r w:rsidRPr="0009235A">
              <w:rPr>
                <w:rFonts w:ascii="Calibri" w:hAnsi="Calibri" w:cs="Calibri"/>
                <w:b/>
                <w:sz w:val="20"/>
                <w:szCs w:val="20"/>
              </w:rPr>
              <w:t>1) dalla data di emissione di uno degli atti di cui all’articolo 407-bis, comma 1, del codice di procedura penale oppure di eventuali provvedimenti cautelari personali o reali del giudice penale, se antecedenti all’esercizio dell’azione penale ove la situazione escludente consista in un illecito penale rientrante tra quelli valutabili ai sensi del comma 1 dell’articolo 94 oppure ai sensi del comma 3, lettera h), dell’articolo 98;</w:t>
            </w:r>
          </w:p>
          <w:p w14:paraId="0EEAE268" w14:textId="77777777" w:rsidR="000F71C8" w:rsidRDefault="0009235A" w:rsidP="000F71C8">
            <w:pPr>
              <w:widowControl w:val="0"/>
              <w:ind w:left="462"/>
              <w:jc w:val="both"/>
              <w:rPr>
                <w:rFonts w:ascii="Calibri" w:hAnsi="Calibri" w:cs="Calibri"/>
                <w:b/>
                <w:sz w:val="20"/>
                <w:szCs w:val="20"/>
              </w:rPr>
            </w:pPr>
            <w:r w:rsidRPr="0009235A">
              <w:rPr>
                <w:rFonts w:ascii="Calibri" w:hAnsi="Calibri" w:cs="Calibri"/>
                <w:b/>
                <w:sz w:val="20"/>
                <w:szCs w:val="20"/>
              </w:rPr>
              <w:t xml:space="preserve">2) dalla data del provvedimento sanzionatorio irrogato dall’Autorità garante della concorrenza e del mercato o da altra autorità di settore nel caso in cui la situazione escludente discenda da tale atto; </w:t>
            </w:r>
          </w:p>
          <w:p w14:paraId="7A705104" w14:textId="14D372E1" w:rsidR="0009235A" w:rsidRPr="000F71C8" w:rsidRDefault="0009235A" w:rsidP="000F71C8">
            <w:pPr>
              <w:widowControl w:val="0"/>
              <w:ind w:left="462"/>
              <w:jc w:val="both"/>
              <w:rPr>
                <w:rFonts w:ascii="Calibri" w:hAnsi="Calibri" w:cs="Calibri"/>
                <w:b/>
                <w:sz w:val="20"/>
                <w:szCs w:val="20"/>
              </w:rPr>
            </w:pPr>
            <w:r w:rsidRPr="0009235A">
              <w:rPr>
                <w:rFonts w:ascii="Calibri" w:hAnsi="Calibri" w:cs="Calibri"/>
                <w:b/>
                <w:sz w:val="20"/>
                <w:szCs w:val="20"/>
              </w:rPr>
              <w:t>3) dalla commissione del fatto in tutti gli altri casi</w:t>
            </w:r>
            <w:r w:rsidRPr="0009235A">
              <w:rPr>
                <w:rFonts w:ascii="Calibri" w:hAnsi="Calibri" w:cs="Calibri"/>
                <w:bCs/>
                <w:sz w:val="20"/>
                <w:szCs w:val="20"/>
              </w:rPr>
              <w:t>.</w:t>
            </w:r>
          </w:p>
          <w:p w14:paraId="41E10ADA" w14:textId="565A5D1E" w:rsidR="0009235A" w:rsidRDefault="0009235A" w:rsidP="0009235A">
            <w:pPr>
              <w:widowControl w:val="0"/>
              <w:jc w:val="both"/>
              <w:rPr>
                <w:rFonts w:ascii="Calibri" w:hAnsi="Calibri" w:cs="Calibri"/>
                <w:b/>
                <w:sz w:val="20"/>
                <w:szCs w:val="20"/>
              </w:rPr>
            </w:pPr>
          </w:p>
          <w:p w14:paraId="102ED888" w14:textId="77777777" w:rsidR="0009235A" w:rsidRPr="008B36ED" w:rsidRDefault="0009235A" w:rsidP="0009235A">
            <w:pPr>
              <w:widowControl w:val="0"/>
              <w:tabs>
                <w:tab w:val="left" w:pos="-2127"/>
                <w:tab w:val="left" w:pos="708"/>
              </w:tabs>
              <w:jc w:val="both"/>
              <w:rPr>
                <w:rFonts w:ascii="Calibri" w:hAnsi="Calibri" w:cs="Calibri"/>
                <w:b/>
                <w:bCs/>
                <w:sz w:val="20"/>
                <w:szCs w:val="20"/>
              </w:rPr>
            </w:pPr>
            <w:r w:rsidRPr="008B36ED">
              <w:rPr>
                <w:rFonts w:ascii="Calibri" w:hAnsi="Calibri" w:cs="Calibri"/>
                <w:b/>
                <w:bCs/>
                <w:sz w:val="20"/>
                <w:szCs w:val="20"/>
              </w:rPr>
              <w:t>16</w:t>
            </w:r>
          </w:p>
          <w:p w14:paraId="70359246" w14:textId="77777777"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sz w:val="20"/>
                <w:szCs w:val="20"/>
              </w:rPr>
              <w:t xml:space="preserve"> </w:t>
            </w:r>
          </w:p>
          <w:p w14:paraId="36FBFBED" w14:textId="422F4424" w:rsidR="0009235A" w:rsidRDefault="0009235A" w:rsidP="00B510B7">
            <w:pPr>
              <w:widowControl w:val="0"/>
              <w:tabs>
                <w:tab w:val="left" w:pos="-2127"/>
                <w:tab w:val="left" w:pos="708"/>
              </w:tabs>
              <w:jc w:val="both"/>
              <w:rPr>
                <w:rFonts w:ascii="Calibri" w:hAnsi="Calibri" w:cs="Calibri"/>
                <w:sz w:val="20"/>
                <w:szCs w:val="20"/>
              </w:rPr>
            </w:pPr>
            <w:r w:rsidRPr="0009235A">
              <w:rPr>
                <w:rFonts w:ascii="Calibri" w:hAnsi="Calibri" w:cs="Calibri"/>
                <w:sz w:val="20"/>
                <w:szCs w:val="20"/>
              </w:rPr>
              <w:t xml:space="preserve">Di non aver commesso gravi violazioni non definitivamente accertate agli obblighi relativi al pagamento di imposte e tasse o contributi previdenziali. (Costituiscono gravi violazioni non definitivamente accertate in materia fiscale quelle indicate nell’allegato II.10 al </w:t>
            </w:r>
            <w:r w:rsidR="00053CE5" w:rsidRPr="0009235A">
              <w:rPr>
                <w:rFonts w:ascii="Calibri" w:hAnsi="Calibri" w:cs="Calibri"/>
                <w:sz w:val="20"/>
                <w:szCs w:val="20"/>
              </w:rPr>
              <w:t>D.lgs.</w:t>
            </w:r>
            <w:r w:rsidRPr="0009235A">
              <w:rPr>
                <w:rFonts w:ascii="Calibri" w:hAnsi="Calibri" w:cs="Calibri"/>
                <w:sz w:val="20"/>
                <w:szCs w:val="20"/>
              </w:rPr>
              <w:t xml:space="preserve"> 36/2023)</w:t>
            </w:r>
            <w:r w:rsidRPr="0009235A">
              <w:rPr>
                <w:rFonts w:ascii="Calibri" w:hAnsi="Calibri" w:cs="Calibri"/>
                <w:sz w:val="20"/>
                <w:szCs w:val="20"/>
                <w:vertAlign w:val="superscript"/>
              </w:rPr>
              <w:footnoteReference w:id="13"/>
            </w:r>
            <w:r w:rsidRPr="0009235A">
              <w:rPr>
                <w:rFonts w:ascii="Calibri" w:hAnsi="Calibri" w:cs="Calibri"/>
                <w:sz w:val="20"/>
                <w:szCs w:val="20"/>
              </w:rPr>
              <w:t>.</w:t>
            </w:r>
          </w:p>
          <w:p w14:paraId="010BDA5C" w14:textId="265571D0" w:rsidR="007049EC" w:rsidRPr="0009235A" w:rsidRDefault="007049EC" w:rsidP="00B510B7">
            <w:pPr>
              <w:widowControl w:val="0"/>
              <w:tabs>
                <w:tab w:val="left" w:pos="-2127"/>
                <w:tab w:val="left" w:pos="708"/>
              </w:tabs>
              <w:jc w:val="both"/>
              <w:rPr>
                <w:rFonts w:ascii="Calibri" w:hAnsi="Calibri" w:cs="Calibri"/>
                <w:color w:val="FF0000"/>
                <w:sz w:val="20"/>
                <w:szCs w:val="20"/>
              </w:rPr>
            </w:pPr>
          </w:p>
        </w:tc>
      </w:tr>
      <w:tr w:rsidR="0009235A" w:rsidRPr="0009235A" w14:paraId="196C65D4" w14:textId="77777777" w:rsidTr="00D705F4">
        <w:tc>
          <w:tcPr>
            <w:tcW w:w="5000" w:type="pct"/>
          </w:tcPr>
          <w:p w14:paraId="195CE2E6" w14:textId="77777777" w:rsidR="0009235A" w:rsidRPr="0009235A" w:rsidRDefault="0009235A" w:rsidP="0009235A">
            <w:pPr>
              <w:widowControl w:val="0"/>
              <w:jc w:val="both"/>
              <w:rPr>
                <w:rFonts w:ascii="Calibri" w:hAnsi="Calibri" w:cs="Calibri"/>
                <w:b/>
                <w:sz w:val="20"/>
                <w:szCs w:val="20"/>
              </w:rPr>
            </w:pPr>
            <w:r w:rsidRPr="0009235A">
              <w:rPr>
                <w:rFonts w:ascii="Calibri" w:hAnsi="Calibri" w:cs="Calibri"/>
                <w:b/>
                <w:sz w:val="20"/>
                <w:szCs w:val="20"/>
              </w:rPr>
              <w:lastRenderedPageBreak/>
              <w:t>17.</w:t>
            </w:r>
          </w:p>
          <w:p w14:paraId="1B796301" w14:textId="11C4D63C" w:rsidR="0009235A" w:rsidRPr="0009235A" w:rsidRDefault="0009235A" w:rsidP="0009235A">
            <w:pPr>
              <w:widowControl w:val="0"/>
              <w:tabs>
                <w:tab w:val="left" w:pos="-2127"/>
                <w:tab w:val="left" w:pos="708"/>
              </w:tabs>
              <w:ind w:left="284" w:hanging="284"/>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0025390A">
              <w:rPr>
                <w:rFonts w:ascii="Calibri" w:hAnsi="Calibri" w:cs="Calibri"/>
                <w:sz w:val="20"/>
                <w:szCs w:val="20"/>
              </w:rPr>
              <w:t xml:space="preserve"> </w:t>
            </w:r>
            <w:r w:rsidRPr="0009235A">
              <w:rPr>
                <w:rFonts w:ascii="Calibri" w:hAnsi="Calibri" w:cs="Calibri"/>
                <w:sz w:val="20"/>
                <w:szCs w:val="20"/>
              </w:rPr>
              <w:t>che alla presente procedura non partecipa contemporaneamente</w:t>
            </w:r>
            <w:r w:rsidRPr="0009235A">
              <w:rPr>
                <w:rFonts w:ascii="Calibri" w:hAnsi="Calibri" w:cs="Calibri"/>
                <w:sz w:val="20"/>
                <w:szCs w:val="20"/>
                <w:vertAlign w:val="superscript"/>
              </w:rPr>
              <w:footnoteReference w:id="14"/>
            </w:r>
            <w:r w:rsidRPr="0009235A">
              <w:rPr>
                <w:rFonts w:ascii="Calibri" w:hAnsi="Calibri" w:cs="Calibri"/>
                <w:sz w:val="20"/>
                <w:szCs w:val="20"/>
              </w:rPr>
              <w:t>:</w:t>
            </w:r>
          </w:p>
          <w:p w14:paraId="1AD7E1DA" w14:textId="77777777" w:rsidR="0009235A" w:rsidRPr="0009235A" w:rsidRDefault="0009235A" w:rsidP="0009235A">
            <w:pPr>
              <w:widowControl w:val="0"/>
              <w:tabs>
                <w:tab w:val="left" w:pos="-2127"/>
                <w:tab w:val="left" w:pos="708"/>
              </w:tabs>
              <w:jc w:val="both"/>
              <w:rPr>
                <w:rFonts w:ascii="Calibri" w:hAnsi="Calibri" w:cs="Calibri"/>
                <w:sz w:val="20"/>
                <w:szCs w:val="20"/>
              </w:rPr>
            </w:pPr>
            <w:r w:rsidRPr="0009235A">
              <w:rPr>
                <w:rFonts w:ascii="Calibri" w:hAnsi="Calibri" w:cs="Calibri"/>
                <w:sz w:val="20"/>
                <w:szCs w:val="20"/>
              </w:rPr>
              <w:t>a) individualmente e in raggruppamento temporaneo o consorzio ordinario, oppure in più di un raggruppamento temporaneo o consorzio ordinario;</w:t>
            </w:r>
          </w:p>
          <w:p w14:paraId="0A4F25DE" w14:textId="23233CE3" w:rsidR="0009235A" w:rsidRPr="0009235A" w:rsidRDefault="0009235A" w:rsidP="0009235A">
            <w:pPr>
              <w:widowControl w:val="0"/>
              <w:jc w:val="both"/>
              <w:rPr>
                <w:rFonts w:ascii="Calibri" w:hAnsi="Calibri" w:cs="Calibri"/>
                <w:sz w:val="20"/>
                <w:szCs w:val="20"/>
              </w:rPr>
            </w:pPr>
            <w:r w:rsidRPr="0009235A">
              <w:rPr>
                <w:rFonts w:ascii="Calibri" w:hAnsi="Calibri" w:cs="Calibri"/>
                <w:sz w:val="20"/>
                <w:szCs w:val="20"/>
              </w:rPr>
              <w:t xml:space="preserve">b) individualmente o in raggruppamento temporaneo o consorzio ordinario e quale consorziata di un consorzio stabile o di un consorzio di cooperative o di imprese artigiane per la quale il consorzio presenta </w:t>
            </w:r>
            <w:r w:rsidR="00490E3D">
              <w:rPr>
                <w:rFonts w:ascii="Calibri" w:hAnsi="Calibri" w:cs="Calibri"/>
                <w:sz w:val="20"/>
                <w:szCs w:val="20"/>
              </w:rPr>
              <w:t>offerta</w:t>
            </w:r>
            <w:r w:rsidRPr="0009235A">
              <w:rPr>
                <w:rFonts w:ascii="Calibri" w:hAnsi="Calibri" w:cs="Calibri"/>
                <w:sz w:val="20"/>
                <w:szCs w:val="20"/>
              </w:rPr>
              <w:t xml:space="preserve"> e a tal fine indicata per l’esecuzione;</w:t>
            </w:r>
          </w:p>
        </w:tc>
      </w:tr>
      <w:tr w:rsidR="0009235A" w:rsidRPr="0009235A" w14:paraId="705583CF" w14:textId="77777777" w:rsidTr="00D705F4">
        <w:tc>
          <w:tcPr>
            <w:tcW w:w="5000" w:type="pct"/>
          </w:tcPr>
          <w:p w14:paraId="6E8B47FC" w14:textId="77777777" w:rsidR="0009235A" w:rsidRPr="0009235A" w:rsidRDefault="0009235A" w:rsidP="0009235A">
            <w:pPr>
              <w:widowControl w:val="0"/>
              <w:jc w:val="both"/>
              <w:rPr>
                <w:rFonts w:ascii="Calibri" w:hAnsi="Calibri" w:cs="Calibri"/>
                <w:b/>
                <w:sz w:val="20"/>
                <w:szCs w:val="20"/>
              </w:rPr>
            </w:pPr>
          </w:p>
        </w:tc>
      </w:tr>
    </w:tbl>
    <w:p w14:paraId="1BAE8062" w14:textId="77777777" w:rsidR="0009235A" w:rsidRPr="0009235A" w:rsidRDefault="0009235A" w:rsidP="00410DDE">
      <w:pPr>
        <w:ind w:left="284" w:hanging="142"/>
        <w:jc w:val="both"/>
        <w:rPr>
          <w:rFonts w:ascii="Wingdings" w:hAnsi="Wingdings" w:cs="Calibri"/>
          <w:b/>
          <w:sz w:val="20"/>
          <w:szCs w:val="20"/>
        </w:rPr>
      </w:pPr>
      <w:r w:rsidRPr="0009235A">
        <w:rPr>
          <w:rFonts w:ascii="Calibri" w:hAnsi="Calibri" w:cs="Calibri"/>
          <w:b/>
          <w:sz w:val="20"/>
          <w:szCs w:val="20"/>
        </w:rPr>
        <w:t>18</w:t>
      </w:r>
      <w:r w:rsidRPr="0009235A">
        <w:rPr>
          <w:rFonts w:ascii="Calibri" w:hAnsi="Calibri" w:cs="Calibri"/>
          <w:sz w:val="20"/>
          <w:szCs w:val="20"/>
        </w:rPr>
        <w:t>.</w:t>
      </w:r>
      <w:r w:rsidRPr="0009235A">
        <w:rPr>
          <w:rFonts w:ascii="Wingdings" w:hAnsi="Wingdings" w:cs="Calibri"/>
          <w:b/>
          <w:sz w:val="20"/>
          <w:szCs w:val="20"/>
        </w:rPr>
        <w:t></w:t>
      </w:r>
      <w:bookmarkStart w:id="0" w:name="_Hlk137645468"/>
    </w:p>
    <w:p w14:paraId="107FDD89" w14:textId="779D1641" w:rsidR="0009235A" w:rsidRPr="0009235A" w:rsidRDefault="0009235A" w:rsidP="00410DDE">
      <w:pPr>
        <w:ind w:left="284" w:hanging="142"/>
        <w:jc w:val="both"/>
        <w:rPr>
          <w:rFonts w:ascii="Calibri" w:hAnsi="Calibri" w:cs="Calibri"/>
          <w:sz w:val="20"/>
          <w:szCs w:val="20"/>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bookmarkEnd w:id="0"/>
      <w:r w:rsidRPr="0009235A">
        <w:rPr>
          <w:rFonts w:ascii="Calibri" w:hAnsi="Calibri" w:cs="Calibri"/>
          <w:sz w:val="20"/>
          <w:szCs w:val="20"/>
        </w:rPr>
        <w:t xml:space="preserve"> di impegnarsi ad eseguire </w:t>
      </w:r>
      <w:r w:rsidR="00B510B7">
        <w:rPr>
          <w:rFonts w:ascii="Calibri" w:hAnsi="Calibri" w:cs="Calibri"/>
          <w:sz w:val="20"/>
          <w:szCs w:val="20"/>
        </w:rPr>
        <w:t>la fornitura</w:t>
      </w:r>
      <w:r w:rsidRPr="0009235A">
        <w:rPr>
          <w:rFonts w:ascii="Calibri" w:hAnsi="Calibri" w:cs="Calibri"/>
          <w:sz w:val="20"/>
          <w:szCs w:val="20"/>
        </w:rPr>
        <w:t xml:space="preserve"> secondo le modalità ed i tempi </w:t>
      </w:r>
      <w:r w:rsidR="00B510B7">
        <w:rPr>
          <w:rFonts w:ascii="Calibri" w:hAnsi="Calibri" w:cs="Calibri"/>
          <w:sz w:val="20"/>
          <w:szCs w:val="20"/>
        </w:rPr>
        <w:t>stabiliti</w:t>
      </w:r>
      <w:r w:rsidRPr="0009235A">
        <w:rPr>
          <w:rFonts w:ascii="Calibri" w:hAnsi="Calibri" w:cs="Calibri"/>
          <w:sz w:val="20"/>
          <w:szCs w:val="20"/>
        </w:rPr>
        <w:t xml:space="preserve"> dalla stazione appaltante; </w:t>
      </w:r>
    </w:p>
    <w:p w14:paraId="14629183" w14:textId="77777777" w:rsidR="0009235A" w:rsidRPr="0009235A" w:rsidRDefault="0009235A" w:rsidP="00410DDE">
      <w:pPr>
        <w:ind w:left="284" w:hanging="142"/>
        <w:jc w:val="both"/>
        <w:rPr>
          <w:rFonts w:ascii="Calibri" w:hAnsi="Calibri" w:cs="Calibri"/>
          <w:sz w:val="20"/>
          <w:szCs w:val="20"/>
        </w:rPr>
      </w:pPr>
    </w:p>
    <w:p w14:paraId="2474FFAB" w14:textId="77777777" w:rsidR="0009235A" w:rsidRPr="0009235A" w:rsidRDefault="0009235A" w:rsidP="00410DDE">
      <w:pPr>
        <w:ind w:left="284" w:hanging="142"/>
        <w:jc w:val="both"/>
        <w:rPr>
          <w:rFonts w:ascii="Calibri" w:hAnsi="Calibri" w:cs="Calibri"/>
          <w:b/>
          <w:sz w:val="20"/>
          <w:szCs w:val="20"/>
        </w:rPr>
      </w:pPr>
      <w:r w:rsidRPr="0009235A">
        <w:rPr>
          <w:rFonts w:ascii="Calibri" w:hAnsi="Calibri" w:cs="Calibri"/>
          <w:b/>
          <w:sz w:val="20"/>
          <w:szCs w:val="20"/>
        </w:rPr>
        <w:t xml:space="preserve">19 </w:t>
      </w:r>
    </w:p>
    <w:p w14:paraId="37811BFD" w14:textId="5327549B" w:rsidR="0009235A" w:rsidRPr="0009235A" w:rsidRDefault="0009235A" w:rsidP="00410DDE">
      <w:pPr>
        <w:ind w:left="284" w:hanging="142"/>
        <w:jc w:val="both"/>
        <w:rPr>
          <w:rFonts w:ascii="Calibri" w:eastAsia="Calibri" w:hAnsi="Calibri"/>
          <w:sz w:val="20"/>
          <w:szCs w:val="20"/>
          <w:lang w:eastAsia="en-US"/>
        </w:rPr>
      </w:pPr>
      <w:r w:rsidRPr="0009235A">
        <w:rPr>
          <w:rFonts w:ascii="Calibri" w:hAnsi="Calibri" w:cs="Calibri"/>
          <w:sz w:val="20"/>
          <w:szCs w:val="20"/>
        </w:rPr>
        <w:fldChar w:fldCharType="begin">
          <w:ffData>
            <w:name w:val=""/>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Pr="0009235A">
        <w:rPr>
          <w:rFonts w:ascii="Calibri" w:hAnsi="Calibri" w:cs="Calibri"/>
          <w:b/>
          <w:sz w:val="20"/>
          <w:szCs w:val="20"/>
        </w:rPr>
        <w:t xml:space="preserve"> </w:t>
      </w:r>
      <w:r w:rsidRPr="0009235A">
        <w:rPr>
          <w:rFonts w:ascii="Calibri" w:eastAsia="Calibri" w:hAnsi="Calibri"/>
          <w:sz w:val="20"/>
          <w:szCs w:val="20"/>
          <w:lang w:eastAsia="en-US"/>
        </w:rPr>
        <w:t>dichiara di essere edotto degli obblighi derivanti dal</w:t>
      </w:r>
      <w:r w:rsidR="00063198">
        <w:rPr>
          <w:rFonts w:ascii="Calibri" w:eastAsia="Calibri" w:hAnsi="Calibri"/>
          <w:sz w:val="20"/>
          <w:szCs w:val="20"/>
          <w:lang w:eastAsia="en-US"/>
        </w:rPr>
        <w:t xml:space="preserve"> </w:t>
      </w:r>
      <w:hyperlink r:id="rId8" w:history="1">
        <w:r w:rsidR="00063198" w:rsidRPr="00C626EA">
          <w:rPr>
            <w:rStyle w:val="Collegamentoipertestuale"/>
            <w:rFonts w:ascii="Calibri" w:eastAsia="Calibri" w:hAnsi="Calibri"/>
            <w:sz w:val="20"/>
            <w:szCs w:val="20"/>
            <w:lang w:eastAsia="en-US"/>
          </w:rPr>
          <w:t>“Codice di co</w:t>
        </w:r>
        <w:r w:rsidR="00C626EA" w:rsidRPr="00C626EA">
          <w:rPr>
            <w:rStyle w:val="Collegamentoipertestuale"/>
            <w:rFonts w:ascii="Calibri" w:eastAsia="Calibri" w:hAnsi="Calibri"/>
            <w:sz w:val="20"/>
            <w:szCs w:val="20"/>
            <w:lang w:eastAsia="en-US"/>
          </w:rPr>
          <w:t>ndotta” di PromoFirenze</w:t>
        </w:r>
      </w:hyperlink>
      <w:r w:rsidRPr="0009235A">
        <w:rPr>
          <w:rFonts w:ascii="Calibri" w:eastAsia="Calibri" w:hAnsi="Calibri"/>
          <w:i/>
          <w:sz w:val="20"/>
          <w:szCs w:val="20"/>
          <w:lang w:eastAsia="en-US"/>
        </w:rPr>
        <w:t xml:space="preserve"> </w:t>
      </w:r>
      <w:r w:rsidRPr="0009235A">
        <w:rPr>
          <w:rFonts w:ascii="Calibri" w:eastAsia="Calibri" w:hAnsi="Calibri"/>
          <w:sz w:val="20"/>
          <w:szCs w:val="20"/>
          <w:lang w:eastAsia="en-US"/>
        </w:rPr>
        <w:t>e si impegna, in caso di aggiudicazione, ad osservare e a far osservare ai propri dipendenti e collaboratori, per quanto applicabile, il suddetto codice, pena la risoluzione del contratto</w:t>
      </w:r>
      <w:r w:rsidR="00490E3D">
        <w:rPr>
          <w:rFonts w:ascii="Calibri" w:eastAsia="Calibri" w:hAnsi="Calibri"/>
          <w:sz w:val="20"/>
          <w:szCs w:val="20"/>
          <w:lang w:eastAsia="en-US"/>
        </w:rPr>
        <w:t>.</w:t>
      </w:r>
    </w:p>
    <w:p w14:paraId="6F1B7CB8" w14:textId="77777777" w:rsidR="0009235A" w:rsidRPr="0009235A" w:rsidRDefault="0009235A" w:rsidP="0009235A">
      <w:pPr>
        <w:ind w:left="284" w:hanging="284"/>
        <w:jc w:val="both"/>
        <w:rPr>
          <w:rFonts w:ascii="Calibri" w:hAnsi="Calibri" w:cs="Calibri"/>
          <w:sz w:val="20"/>
          <w:szCs w:val="20"/>
        </w:rPr>
      </w:pPr>
    </w:p>
    <w:p w14:paraId="6E3FB23E" w14:textId="77777777" w:rsidR="008C3291" w:rsidRDefault="008C3291" w:rsidP="00CC17F6">
      <w:pPr>
        <w:jc w:val="center"/>
        <w:rPr>
          <w:rFonts w:ascii="Calibri" w:hAnsi="Calibri" w:cs="Calibri"/>
          <w:b/>
          <w:i/>
          <w:iCs/>
          <w:color w:val="FF0000"/>
          <w:sz w:val="18"/>
          <w:szCs w:val="18"/>
        </w:rPr>
      </w:pPr>
    </w:p>
    <w:p w14:paraId="72022EFC" w14:textId="49975E15" w:rsidR="0009235A" w:rsidRPr="00D56858" w:rsidRDefault="00ED5D55" w:rsidP="0009235A">
      <w:pPr>
        <w:tabs>
          <w:tab w:val="left" w:pos="1068"/>
        </w:tabs>
        <w:spacing w:before="120" w:after="120"/>
        <w:ind w:left="284" w:hanging="284"/>
        <w:jc w:val="center"/>
        <w:rPr>
          <w:rFonts w:ascii="Calibri" w:hAnsi="Calibri" w:cs="Calibri"/>
          <w:b/>
          <w:color w:val="002060"/>
          <w:sz w:val="20"/>
          <w:szCs w:val="20"/>
          <w:u w:val="single"/>
        </w:rPr>
      </w:pPr>
      <w:r>
        <w:rPr>
          <w:rFonts w:ascii="Calibri" w:hAnsi="Calibri" w:cs="Calibri"/>
          <w:b/>
          <w:bCs/>
          <w:color w:val="002060"/>
          <w:spacing w:val="-4"/>
          <w:sz w:val="20"/>
          <w:szCs w:val="20"/>
          <w:u w:val="single"/>
        </w:rPr>
        <w:t>D</w:t>
      </w:r>
      <w:r w:rsidR="00063198" w:rsidRPr="00D56858">
        <w:rPr>
          <w:rFonts w:ascii="Calibri" w:hAnsi="Calibri" w:cs="Calibri"/>
          <w:b/>
          <w:bCs/>
          <w:color w:val="002060"/>
          <w:spacing w:val="-4"/>
          <w:sz w:val="20"/>
          <w:szCs w:val="20"/>
          <w:u w:val="single"/>
        </w:rPr>
        <w:t>. CONOSCENZA DELLE CONDIZIONI CONTRATTUALI</w:t>
      </w:r>
    </w:p>
    <w:p w14:paraId="2D19AE7A" w14:textId="1FBD611D" w:rsidR="0009235A" w:rsidRDefault="0009235A" w:rsidP="0009235A">
      <w:pPr>
        <w:tabs>
          <w:tab w:val="left" w:pos="1068"/>
        </w:tabs>
        <w:ind w:left="284" w:hanging="284"/>
        <w:jc w:val="center"/>
        <w:rPr>
          <w:rFonts w:ascii="Calibri" w:hAnsi="Calibri" w:cs="Calibri"/>
          <w:b/>
          <w:sz w:val="20"/>
          <w:szCs w:val="20"/>
        </w:rPr>
      </w:pPr>
      <w:r w:rsidRPr="0009235A">
        <w:rPr>
          <w:rFonts w:ascii="Calibri" w:hAnsi="Calibri" w:cs="Calibri"/>
          <w:b/>
          <w:sz w:val="20"/>
          <w:szCs w:val="20"/>
        </w:rPr>
        <w:t xml:space="preserve">DICHIARA INFINE </w:t>
      </w:r>
      <w:r w:rsidRPr="0009235A">
        <w:rPr>
          <w:rFonts w:ascii="Calibri" w:hAnsi="Calibri" w:cs="Calibri"/>
          <w:b/>
          <w:sz w:val="20"/>
          <w:szCs w:val="20"/>
          <w:vertAlign w:val="superscript"/>
        </w:rPr>
        <w:footnoteReference w:id="15"/>
      </w:r>
      <w:r w:rsidRPr="0009235A">
        <w:rPr>
          <w:rFonts w:ascii="Calibri" w:hAnsi="Calibri" w:cs="Calibri"/>
          <w:b/>
          <w:sz w:val="20"/>
          <w:szCs w:val="20"/>
        </w:rPr>
        <w:t xml:space="preserve">  </w:t>
      </w:r>
    </w:p>
    <w:p w14:paraId="3F435CA4" w14:textId="77777777" w:rsidR="00063198" w:rsidRPr="0009235A" w:rsidRDefault="00063198" w:rsidP="0009235A">
      <w:pPr>
        <w:tabs>
          <w:tab w:val="left" w:pos="1068"/>
        </w:tabs>
        <w:ind w:left="284" w:hanging="284"/>
        <w:jc w:val="center"/>
        <w:rPr>
          <w:rFonts w:ascii="Calibri" w:hAnsi="Calibri" w:cs="Calibri"/>
          <w:b/>
          <w:sz w:val="20"/>
          <w:szCs w:val="20"/>
        </w:rPr>
      </w:pPr>
    </w:p>
    <w:p w14:paraId="2D6A5753" w14:textId="36222AC4" w:rsidR="003D41A9" w:rsidRDefault="0009235A" w:rsidP="00C11BA1">
      <w:pPr>
        <w:numPr>
          <w:ilvl w:val="0"/>
          <w:numId w:val="1"/>
        </w:numPr>
        <w:spacing w:after="200"/>
        <w:jc w:val="both"/>
        <w:rPr>
          <w:rFonts w:ascii="Calibri" w:hAnsi="Calibri" w:cs="Calibri"/>
          <w:sz w:val="20"/>
          <w:szCs w:val="20"/>
        </w:rPr>
      </w:pPr>
      <w:r w:rsidRPr="0009235A">
        <w:rPr>
          <w:rFonts w:ascii="Calibri" w:hAnsi="Calibri" w:cs="Calibri"/>
          <w:sz w:val="20"/>
          <w:szCs w:val="20"/>
        </w:rPr>
        <w:t xml:space="preserve">di accettare espressamente </w:t>
      </w:r>
      <w:r w:rsidR="00742253">
        <w:rPr>
          <w:rFonts w:ascii="Calibri" w:hAnsi="Calibri" w:cs="Calibri"/>
          <w:sz w:val="20"/>
          <w:szCs w:val="20"/>
        </w:rPr>
        <w:t>l</w:t>
      </w:r>
      <w:r w:rsidR="00410DDE">
        <w:rPr>
          <w:rFonts w:ascii="Calibri" w:hAnsi="Calibri" w:cs="Calibri"/>
          <w:sz w:val="20"/>
          <w:szCs w:val="20"/>
        </w:rPr>
        <w:t xml:space="preserve">e condizioni indicate nell’avviso di sponsorizzazione </w:t>
      </w:r>
      <w:r w:rsidRPr="0009235A">
        <w:rPr>
          <w:rFonts w:ascii="Calibri" w:hAnsi="Calibri" w:cs="Calibri"/>
          <w:sz w:val="20"/>
          <w:szCs w:val="20"/>
        </w:rPr>
        <w:t xml:space="preserve">e </w:t>
      </w:r>
      <w:r w:rsidR="00410DDE">
        <w:rPr>
          <w:rFonts w:ascii="Calibri" w:hAnsi="Calibri" w:cs="Calibri"/>
          <w:sz w:val="20"/>
          <w:szCs w:val="20"/>
        </w:rPr>
        <w:t xml:space="preserve">tutta </w:t>
      </w:r>
      <w:r w:rsidRPr="0009235A">
        <w:rPr>
          <w:rFonts w:ascii="Calibri" w:hAnsi="Calibri" w:cs="Calibri"/>
          <w:sz w:val="20"/>
          <w:szCs w:val="20"/>
        </w:rPr>
        <w:t xml:space="preserve">la documentazione predisposta dalla stazione appaltante, dichiarando di non avere riserva alcuna in ordine alla eseguibilità </w:t>
      </w:r>
      <w:r w:rsidR="00063198">
        <w:rPr>
          <w:rFonts w:ascii="Calibri" w:hAnsi="Calibri" w:cs="Calibri"/>
          <w:sz w:val="20"/>
          <w:szCs w:val="20"/>
        </w:rPr>
        <w:t>della fornitura</w:t>
      </w:r>
      <w:r w:rsidRPr="0009235A">
        <w:rPr>
          <w:rFonts w:ascii="Calibri" w:hAnsi="Calibri" w:cs="Calibri"/>
          <w:sz w:val="20"/>
          <w:szCs w:val="20"/>
        </w:rPr>
        <w:t xml:space="preserve"> in appalto, secondo quanto espresso </w:t>
      </w:r>
      <w:r w:rsidR="00991BEC">
        <w:rPr>
          <w:rFonts w:ascii="Calibri" w:hAnsi="Calibri" w:cs="Calibri"/>
          <w:sz w:val="20"/>
          <w:szCs w:val="20"/>
        </w:rPr>
        <w:t>nella propria</w:t>
      </w:r>
      <w:r w:rsidR="00ED5D55">
        <w:rPr>
          <w:rFonts w:ascii="Calibri" w:hAnsi="Calibri" w:cs="Calibri"/>
          <w:sz w:val="20"/>
          <w:szCs w:val="20"/>
        </w:rPr>
        <w:t xml:space="preserve"> proposta</w:t>
      </w:r>
      <w:r w:rsidR="00063198">
        <w:rPr>
          <w:rFonts w:ascii="Calibri" w:hAnsi="Calibri" w:cs="Calibri"/>
          <w:sz w:val="20"/>
          <w:szCs w:val="20"/>
        </w:rPr>
        <w:t>;</w:t>
      </w:r>
    </w:p>
    <w:p w14:paraId="439B1F40" w14:textId="21649613" w:rsidR="0009235A" w:rsidRPr="0009235A" w:rsidRDefault="0009235A" w:rsidP="00C11BA1">
      <w:pPr>
        <w:numPr>
          <w:ilvl w:val="0"/>
          <w:numId w:val="1"/>
        </w:numPr>
        <w:spacing w:after="200"/>
        <w:jc w:val="both"/>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00053CE5">
        <w:rPr>
          <w:rFonts w:ascii="Calibri" w:hAnsi="Calibri" w:cs="Calibri"/>
          <w:sz w:val="20"/>
          <w:szCs w:val="20"/>
        </w:rPr>
        <w:t xml:space="preserve"> </w:t>
      </w:r>
      <w:r w:rsidRPr="0009235A">
        <w:rPr>
          <w:rFonts w:ascii="Calibri" w:hAnsi="Calibri" w:cs="Calibri"/>
          <w:sz w:val="20"/>
          <w:szCs w:val="20"/>
        </w:rPr>
        <w:t>Che il Contratto Nazionale applicato ai propri dipendenti risulta essere………………………………………………….</w:t>
      </w:r>
      <w:r w:rsidR="008F657C">
        <w:rPr>
          <w:rFonts w:ascii="Calibri" w:hAnsi="Calibri" w:cs="Calibri"/>
          <w:sz w:val="20"/>
          <w:szCs w:val="20"/>
        </w:rPr>
        <w:t xml:space="preserve"> </w:t>
      </w:r>
      <w:r w:rsidRPr="0009235A">
        <w:rPr>
          <w:rFonts w:ascii="Calibri" w:hAnsi="Calibri" w:cs="Calibri"/>
          <w:sz w:val="20"/>
          <w:szCs w:val="20"/>
        </w:rPr>
        <w:t>ossia quello indicato dalla stazione appaltante</w:t>
      </w:r>
      <w:r w:rsidR="00C11BA1">
        <w:rPr>
          <w:rFonts w:ascii="Calibri" w:hAnsi="Calibri" w:cs="Calibri"/>
          <w:sz w:val="20"/>
          <w:szCs w:val="20"/>
        </w:rPr>
        <w:t>;</w:t>
      </w:r>
    </w:p>
    <w:p w14:paraId="310AAE2C" w14:textId="1C396E91" w:rsidR="0009235A" w:rsidRDefault="00C11BA1" w:rsidP="00C11BA1">
      <w:pPr>
        <w:ind w:left="318" w:firstLine="390"/>
        <w:jc w:val="both"/>
        <w:rPr>
          <w:rFonts w:ascii="Calibri" w:hAnsi="Calibri" w:cs="Calibri"/>
          <w:b/>
          <w:bCs/>
          <w:i/>
          <w:iCs/>
          <w:sz w:val="20"/>
          <w:szCs w:val="20"/>
        </w:rPr>
      </w:pPr>
      <w:r>
        <w:rPr>
          <w:rFonts w:ascii="Calibri" w:hAnsi="Calibri" w:cs="Calibri"/>
          <w:b/>
          <w:bCs/>
          <w:i/>
          <w:iCs/>
          <w:sz w:val="20"/>
          <w:szCs w:val="20"/>
        </w:rPr>
        <w:t>Oppure</w:t>
      </w:r>
    </w:p>
    <w:p w14:paraId="52790D0C" w14:textId="77777777" w:rsidR="00063198" w:rsidRPr="00063198" w:rsidRDefault="00063198" w:rsidP="00C11BA1">
      <w:pPr>
        <w:ind w:left="318"/>
        <w:jc w:val="both"/>
        <w:rPr>
          <w:rFonts w:ascii="Calibri" w:hAnsi="Calibri" w:cs="Calibri"/>
          <w:b/>
          <w:bCs/>
          <w:i/>
          <w:iCs/>
          <w:sz w:val="20"/>
          <w:szCs w:val="20"/>
        </w:rPr>
      </w:pPr>
    </w:p>
    <w:p w14:paraId="01C89240" w14:textId="32B1F192" w:rsidR="0009235A" w:rsidRDefault="0009235A" w:rsidP="00C11BA1">
      <w:pPr>
        <w:ind w:left="318"/>
        <w:jc w:val="both"/>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003D41A9">
        <w:rPr>
          <w:rFonts w:ascii="Calibri" w:hAnsi="Calibri" w:cs="Calibri"/>
          <w:sz w:val="20"/>
          <w:szCs w:val="20"/>
        </w:rPr>
        <w:t xml:space="preserve"> </w:t>
      </w:r>
      <w:r w:rsidRPr="0009235A">
        <w:rPr>
          <w:rFonts w:ascii="Calibri" w:hAnsi="Calibri" w:cs="Calibri"/>
          <w:sz w:val="20"/>
          <w:szCs w:val="20"/>
        </w:rPr>
        <w:t>Che il Contratto Nazionale applicato ai propri dipendenti risulta essere …………………………</w:t>
      </w:r>
      <w:proofErr w:type="gramStart"/>
      <w:r w:rsidRPr="0009235A">
        <w:rPr>
          <w:rFonts w:ascii="Calibri" w:hAnsi="Calibri" w:cs="Calibri"/>
          <w:sz w:val="20"/>
          <w:szCs w:val="20"/>
        </w:rPr>
        <w:t>…….</w:t>
      </w:r>
      <w:proofErr w:type="gramEnd"/>
      <w:r w:rsidRPr="0009235A">
        <w:rPr>
          <w:rFonts w:ascii="Calibri" w:hAnsi="Calibri" w:cs="Calibri"/>
          <w:sz w:val="20"/>
          <w:szCs w:val="20"/>
        </w:rPr>
        <w:t xml:space="preserve">.e che il medesimo, essendo equivalente, assicura le medesime tutele economiche e normative ai lavoratori di quello indicato dalla </w:t>
      </w:r>
      <w:r w:rsidRPr="0009235A">
        <w:rPr>
          <w:rFonts w:ascii="Calibri" w:hAnsi="Calibri" w:cs="Calibri"/>
          <w:sz w:val="20"/>
          <w:szCs w:val="20"/>
        </w:rPr>
        <w:lastRenderedPageBreak/>
        <w:t>stazione appaltante, esprimendo la disponibilità ad ogni verifica in tal senso, secondo quanto stabilito dal D. Lgs 36/2023;</w:t>
      </w:r>
    </w:p>
    <w:p w14:paraId="6F21F406" w14:textId="77777777" w:rsidR="00063198" w:rsidRPr="0009235A" w:rsidRDefault="00063198" w:rsidP="00C11BA1">
      <w:pPr>
        <w:ind w:left="318"/>
        <w:jc w:val="both"/>
        <w:rPr>
          <w:rFonts w:ascii="Calibri" w:hAnsi="Calibri" w:cs="Calibri"/>
          <w:sz w:val="20"/>
          <w:szCs w:val="20"/>
        </w:rPr>
      </w:pPr>
    </w:p>
    <w:p w14:paraId="069F4093" w14:textId="733EE2A5" w:rsidR="0009235A" w:rsidRDefault="0009235A" w:rsidP="00C11BA1">
      <w:pPr>
        <w:numPr>
          <w:ilvl w:val="0"/>
          <w:numId w:val="1"/>
        </w:numPr>
        <w:spacing w:after="200"/>
        <w:jc w:val="both"/>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sidR="00053CE5">
        <w:rPr>
          <w:rFonts w:ascii="Calibri" w:hAnsi="Calibri" w:cs="Calibri"/>
          <w:sz w:val="20"/>
          <w:szCs w:val="20"/>
        </w:rPr>
        <w:t xml:space="preserve"> </w:t>
      </w:r>
      <w:r w:rsidRPr="0009235A">
        <w:rPr>
          <w:rFonts w:ascii="Calibri" w:hAnsi="Calibri" w:cs="Calibri"/>
          <w:sz w:val="20"/>
          <w:szCs w:val="20"/>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4E89C5D5" w14:textId="77777777" w:rsidR="008E1DB0" w:rsidRDefault="008E1DB0" w:rsidP="008E1DB0">
      <w:pPr>
        <w:spacing w:after="200"/>
        <w:ind w:left="318"/>
        <w:jc w:val="both"/>
        <w:rPr>
          <w:rFonts w:ascii="Calibri" w:hAnsi="Calibri" w:cs="Calibri"/>
          <w:sz w:val="20"/>
          <w:szCs w:val="20"/>
        </w:rPr>
      </w:pPr>
    </w:p>
    <w:p w14:paraId="77F29816" w14:textId="7CF0D8DC" w:rsidR="003D41A9" w:rsidRDefault="00ED5D55" w:rsidP="00C11BA1">
      <w:pPr>
        <w:tabs>
          <w:tab w:val="left" w:pos="1068"/>
        </w:tabs>
        <w:spacing w:before="120" w:after="120"/>
        <w:ind w:left="284" w:hanging="284"/>
        <w:jc w:val="center"/>
        <w:rPr>
          <w:rFonts w:ascii="Calibri" w:hAnsi="Calibri" w:cs="Calibri"/>
          <w:b/>
          <w:bCs/>
          <w:color w:val="002060"/>
          <w:spacing w:val="-4"/>
          <w:sz w:val="20"/>
          <w:szCs w:val="20"/>
          <w:u w:val="single"/>
        </w:rPr>
      </w:pPr>
      <w:r>
        <w:rPr>
          <w:rFonts w:ascii="Calibri" w:hAnsi="Calibri" w:cs="Calibri"/>
          <w:b/>
          <w:color w:val="002060"/>
          <w:sz w:val="20"/>
          <w:szCs w:val="20"/>
          <w:u w:val="single"/>
        </w:rPr>
        <w:t>E.</w:t>
      </w:r>
      <w:r w:rsidR="003D41A9" w:rsidRPr="00D56858">
        <w:rPr>
          <w:rFonts w:ascii="Calibri" w:hAnsi="Calibri" w:cs="Calibri"/>
          <w:b/>
          <w:color w:val="002060"/>
          <w:sz w:val="20"/>
          <w:szCs w:val="20"/>
          <w:u w:val="single"/>
        </w:rPr>
        <w:t xml:space="preserve"> </w:t>
      </w:r>
      <w:r w:rsidR="003D41A9" w:rsidRPr="00D56858">
        <w:rPr>
          <w:rFonts w:ascii="Calibri" w:hAnsi="Calibri" w:cs="Calibri"/>
          <w:b/>
          <w:bCs/>
          <w:color w:val="002060"/>
          <w:spacing w:val="-4"/>
          <w:sz w:val="20"/>
          <w:szCs w:val="20"/>
          <w:u w:val="single"/>
        </w:rPr>
        <w:t>INDICAZIONE DEI RECAPITI, INDICAZIONI AI FINI DELLA VERIFICA REGOLARITÀ CONTRIBUTIVA</w:t>
      </w:r>
    </w:p>
    <w:p w14:paraId="5BC208FE" w14:textId="77777777" w:rsidR="00ED5D55" w:rsidRPr="00D56858" w:rsidRDefault="00ED5D55" w:rsidP="00C11BA1">
      <w:pPr>
        <w:tabs>
          <w:tab w:val="left" w:pos="1068"/>
        </w:tabs>
        <w:spacing w:before="120" w:after="120"/>
        <w:ind w:left="284" w:hanging="284"/>
        <w:jc w:val="center"/>
        <w:rPr>
          <w:rFonts w:ascii="Calibri" w:hAnsi="Calibri" w:cs="Calibri"/>
          <w:b/>
          <w:color w:val="002060"/>
          <w:sz w:val="20"/>
          <w:szCs w:val="20"/>
          <w:u w:val="single"/>
        </w:rPr>
      </w:pPr>
    </w:p>
    <w:p w14:paraId="0B0B0904" w14:textId="74714684" w:rsidR="0009235A" w:rsidRPr="00063198" w:rsidRDefault="003D41A9" w:rsidP="00C11BA1">
      <w:pPr>
        <w:tabs>
          <w:tab w:val="left" w:pos="1068"/>
        </w:tabs>
        <w:spacing w:before="120" w:after="120"/>
        <w:ind w:left="284" w:hanging="284"/>
        <w:jc w:val="both"/>
        <w:rPr>
          <w:rFonts w:ascii="Calibri" w:hAnsi="Calibri" w:cs="Calibri"/>
          <w:b/>
          <w:sz w:val="20"/>
          <w:szCs w:val="20"/>
        </w:rPr>
      </w:pPr>
      <w:r w:rsidRPr="003D41A9">
        <w:rPr>
          <w:rFonts w:ascii="Calibri" w:hAnsi="Calibri" w:cs="Calibri"/>
          <w:b/>
          <w:bCs/>
          <w:sz w:val="20"/>
          <w:szCs w:val="20"/>
        </w:rPr>
        <w:t>1)</w:t>
      </w:r>
      <w:r>
        <w:rPr>
          <w:rFonts w:ascii="Calibri" w:hAnsi="Calibri" w:cs="Calibri"/>
          <w:sz w:val="20"/>
          <w:szCs w:val="20"/>
        </w:rPr>
        <w:t xml:space="preserve"> A</w:t>
      </w:r>
      <w:r w:rsidR="0009235A" w:rsidRPr="0009235A">
        <w:rPr>
          <w:rFonts w:ascii="Calibri" w:hAnsi="Calibri" w:cs="Calibri"/>
          <w:sz w:val="20"/>
          <w:szCs w:val="20"/>
        </w:rPr>
        <w:t>i fini della piena conoscenza ed efficacia delle comunicazioni:</w:t>
      </w:r>
    </w:p>
    <w:p w14:paraId="41658D79" w14:textId="40810247" w:rsidR="0009235A" w:rsidRDefault="003D41A9" w:rsidP="00C11BA1">
      <w:pPr>
        <w:ind w:left="283"/>
        <w:jc w:val="both"/>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r>
        <w:rPr>
          <w:rFonts w:ascii="Calibri" w:hAnsi="Calibri" w:cs="Calibri"/>
          <w:sz w:val="20"/>
          <w:szCs w:val="20"/>
        </w:rPr>
        <w:t xml:space="preserve"> </w:t>
      </w:r>
      <w:r w:rsidR="0009235A" w:rsidRPr="0009235A">
        <w:rPr>
          <w:rFonts w:ascii="Calibri" w:hAnsi="Calibri" w:cs="Calibri"/>
          <w:sz w:val="20"/>
          <w:szCs w:val="20"/>
        </w:rPr>
        <w:t xml:space="preserve">quale </w:t>
      </w:r>
      <w:r w:rsidR="0009235A" w:rsidRPr="0009235A">
        <w:rPr>
          <w:rFonts w:ascii="Calibri" w:hAnsi="Calibri" w:cs="Calibri"/>
          <w:b/>
          <w:caps/>
          <w:sz w:val="20"/>
          <w:szCs w:val="20"/>
        </w:rPr>
        <w:t>OPERATORE in forma singola</w:t>
      </w:r>
      <w:r w:rsidR="0009235A" w:rsidRPr="0009235A">
        <w:rPr>
          <w:rFonts w:ascii="Calibri" w:hAnsi="Calibri" w:cs="Calibri"/>
          <w:sz w:val="20"/>
          <w:szCs w:val="20"/>
        </w:rPr>
        <w:t xml:space="preserve"> ovvero </w:t>
      </w:r>
      <w:r w:rsidR="0009235A" w:rsidRPr="0009235A">
        <w:rPr>
          <w:rFonts w:ascii="Calibri" w:hAnsi="Calibri" w:cs="Calibri"/>
          <w:b/>
          <w:sz w:val="20"/>
          <w:szCs w:val="20"/>
        </w:rPr>
        <w:t xml:space="preserve">MANDATARIO </w:t>
      </w:r>
      <w:r w:rsidR="0009235A" w:rsidRPr="0009235A">
        <w:rPr>
          <w:rFonts w:ascii="Calibri" w:hAnsi="Calibri" w:cs="Calibri"/>
          <w:sz w:val="20"/>
          <w:szCs w:val="20"/>
        </w:rPr>
        <w:t>di RTI</w:t>
      </w:r>
      <w:r>
        <w:rPr>
          <w:rFonts w:ascii="Calibri" w:hAnsi="Calibri" w:cs="Calibri"/>
          <w:sz w:val="20"/>
          <w:szCs w:val="20"/>
        </w:rPr>
        <w:t>:</w:t>
      </w:r>
    </w:p>
    <w:p w14:paraId="6D84EE9F" w14:textId="77777777" w:rsidR="00063198" w:rsidRPr="0009235A" w:rsidRDefault="00063198" w:rsidP="00C11BA1">
      <w:pPr>
        <w:ind w:left="283" w:hanging="340"/>
        <w:jc w:val="both"/>
        <w:rPr>
          <w:rFonts w:ascii="Calibri" w:hAnsi="Calibri" w:cs="Calibri"/>
          <w:sz w:val="20"/>
          <w:szCs w:val="20"/>
        </w:rPr>
      </w:pPr>
    </w:p>
    <w:tbl>
      <w:tblPr>
        <w:tblW w:w="0" w:type="auto"/>
        <w:tblInd w:w="392" w:type="dxa"/>
        <w:tblLook w:val="04A0" w:firstRow="1" w:lastRow="0" w:firstColumn="1" w:lastColumn="0" w:noHBand="0" w:noVBand="1"/>
      </w:tblPr>
      <w:tblGrid>
        <w:gridCol w:w="420"/>
        <w:gridCol w:w="550"/>
        <w:gridCol w:w="54"/>
        <w:gridCol w:w="571"/>
        <w:gridCol w:w="916"/>
        <w:gridCol w:w="396"/>
        <w:gridCol w:w="674"/>
        <w:gridCol w:w="3684"/>
        <w:gridCol w:w="915"/>
        <w:gridCol w:w="211"/>
        <w:gridCol w:w="851"/>
      </w:tblGrid>
      <w:tr w:rsidR="0009235A" w:rsidRPr="0009235A" w14:paraId="6219D144" w14:textId="77777777" w:rsidTr="008C3291">
        <w:tc>
          <w:tcPr>
            <w:tcW w:w="420" w:type="dxa"/>
          </w:tcPr>
          <w:p w14:paraId="6FF120D3" w14:textId="77777777" w:rsidR="0009235A" w:rsidRPr="0009235A" w:rsidRDefault="0009235A" w:rsidP="00C11BA1">
            <w:pPr>
              <w:spacing w:before="40" w:after="40"/>
              <w:jc w:val="both"/>
              <w:rPr>
                <w:rFonts w:ascii="Calibri" w:hAnsi="Calibri" w:cs="Calibri"/>
                <w:sz w:val="20"/>
                <w:szCs w:val="20"/>
              </w:rPr>
            </w:pPr>
            <w:r w:rsidRPr="0009235A">
              <w:rPr>
                <w:rFonts w:ascii="Calibri" w:hAnsi="Calibri" w:cs="Calibri"/>
                <w:sz w:val="20"/>
                <w:szCs w:val="20"/>
              </w:rPr>
              <w:t>a)</w:t>
            </w:r>
          </w:p>
        </w:tc>
        <w:tc>
          <w:tcPr>
            <w:tcW w:w="8822" w:type="dxa"/>
            <w:gridSpan w:val="10"/>
          </w:tcPr>
          <w:p w14:paraId="10853A4A" w14:textId="77777777" w:rsidR="0009235A" w:rsidRPr="0009235A" w:rsidRDefault="0009235A" w:rsidP="00C11BA1">
            <w:pPr>
              <w:spacing w:before="40" w:after="40"/>
              <w:jc w:val="both"/>
              <w:rPr>
                <w:rFonts w:ascii="Calibri" w:hAnsi="Calibri" w:cs="Calibri"/>
                <w:sz w:val="20"/>
                <w:szCs w:val="20"/>
              </w:rPr>
            </w:pPr>
            <w:r w:rsidRPr="0009235A">
              <w:rPr>
                <w:rFonts w:ascii="Calibri" w:hAnsi="Calibri" w:cs="Calibri"/>
                <w:sz w:val="20"/>
                <w:szCs w:val="20"/>
              </w:rPr>
              <w:t>di eleggere, ai fini della presente procedura, il proprio domicilio all’indirizzo:</w:t>
            </w:r>
          </w:p>
        </w:tc>
      </w:tr>
      <w:tr w:rsidR="003D41A9" w:rsidRPr="0009235A" w14:paraId="239DB733" w14:textId="77777777" w:rsidTr="008C3291">
        <w:tc>
          <w:tcPr>
            <w:tcW w:w="970" w:type="dxa"/>
            <w:gridSpan w:val="2"/>
          </w:tcPr>
          <w:p w14:paraId="67C1454A" w14:textId="7D46695D" w:rsidR="003D41A9" w:rsidRPr="0009235A" w:rsidRDefault="003D41A9" w:rsidP="00C11BA1">
            <w:pPr>
              <w:spacing w:before="40" w:after="40"/>
              <w:jc w:val="right"/>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p>
        </w:tc>
        <w:tc>
          <w:tcPr>
            <w:tcW w:w="8272" w:type="dxa"/>
            <w:gridSpan w:val="9"/>
          </w:tcPr>
          <w:p w14:paraId="7C8C0B62" w14:textId="77777777"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riportato all’inizio della presente dichiarazione;</w:t>
            </w:r>
          </w:p>
        </w:tc>
      </w:tr>
      <w:tr w:rsidR="003D41A9" w:rsidRPr="0009235A" w14:paraId="33032C96" w14:textId="77777777" w:rsidTr="008C3291">
        <w:tc>
          <w:tcPr>
            <w:tcW w:w="970" w:type="dxa"/>
            <w:gridSpan w:val="2"/>
          </w:tcPr>
          <w:p w14:paraId="6734163D" w14:textId="11451A9C" w:rsidR="003D41A9" w:rsidRPr="0009235A" w:rsidRDefault="003D41A9" w:rsidP="00C11BA1">
            <w:pPr>
              <w:spacing w:before="40" w:after="40"/>
              <w:jc w:val="right"/>
              <w:rPr>
                <w:rFonts w:ascii="Calibri" w:hAnsi="Calibri" w:cs="Calibri"/>
                <w:sz w:val="20"/>
                <w:szCs w:val="20"/>
              </w:rPr>
            </w:pPr>
            <w:r w:rsidRPr="0009235A">
              <w:rPr>
                <w:rFonts w:ascii="Calibri" w:hAnsi="Calibri" w:cs="Calibri"/>
                <w:sz w:val="20"/>
                <w:szCs w:val="20"/>
              </w:rPr>
              <w:fldChar w:fldCharType="begin">
                <w:ffData>
                  <w:name w:val="Controllo26"/>
                  <w:enabled/>
                  <w:calcOnExit w:val="0"/>
                  <w:checkBox>
                    <w:sizeAuto/>
                    <w:default w:val="0"/>
                  </w:checkBox>
                </w:ffData>
              </w:fldChar>
            </w:r>
            <w:bookmarkStart w:id="1" w:name="Controllo26"/>
            <w:r w:rsidRPr="0009235A">
              <w:rPr>
                <w:rFonts w:ascii="Calibri" w:hAnsi="Calibri" w:cs="Calibri"/>
                <w:sz w:val="20"/>
                <w:szCs w:val="20"/>
              </w:rPr>
              <w:instrText xml:space="preserve"> FORMCHECKBOX </w:instrText>
            </w:r>
            <w:r w:rsidRPr="0009235A">
              <w:rPr>
                <w:rFonts w:ascii="Calibri" w:hAnsi="Calibri" w:cs="Calibri"/>
                <w:sz w:val="20"/>
                <w:szCs w:val="20"/>
              </w:rPr>
            </w:r>
            <w:r w:rsidRPr="0009235A">
              <w:rPr>
                <w:rFonts w:ascii="Calibri" w:hAnsi="Calibri" w:cs="Calibri"/>
                <w:sz w:val="20"/>
                <w:szCs w:val="20"/>
              </w:rPr>
              <w:fldChar w:fldCharType="separate"/>
            </w:r>
            <w:r w:rsidRPr="0009235A">
              <w:rPr>
                <w:rFonts w:ascii="Calibri" w:hAnsi="Calibri" w:cs="Calibri"/>
                <w:sz w:val="20"/>
                <w:szCs w:val="20"/>
              </w:rPr>
              <w:fldChar w:fldCharType="end"/>
            </w:r>
            <w:bookmarkEnd w:id="1"/>
          </w:p>
        </w:tc>
        <w:tc>
          <w:tcPr>
            <w:tcW w:w="1541" w:type="dxa"/>
            <w:gridSpan w:val="3"/>
          </w:tcPr>
          <w:p w14:paraId="5446165F" w14:textId="77777777"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via/piazza/altro:</w:t>
            </w:r>
          </w:p>
        </w:tc>
        <w:tc>
          <w:tcPr>
            <w:tcW w:w="4754" w:type="dxa"/>
            <w:gridSpan w:val="3"/>
          </w:tcPr>
          <w:p w14:paraId="1FD53027" w14:textId="77777777" w:rsidR="003D41A9" w:rsidRPr="0009235A" w:rsidRDefault="003D41A9" w:rsidP="00C11BA1">
            <w:pPr>
              <w:spacing w:before="40" w:after="40"/>
              <w:jc w:val="both"/>
              <w:rPr>
                <w:rFonts w:ascii="Calibri" w:hAnsi="Calibri" w:cs="Calibri"/>
                <w:sz w:val="20"/>
                <w:szCs w:val="20"/>
              </w:rPr>
            </w:pPr>
          </w:p>
        </w:tc>
        <w:tc>
          <w:tcPr>
            <w:tcW w:w="915" w:type="dxa"/>
          </w:tcPr>
          <w:p w14:paraId="50A50263" w14:textId="77777777"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numero:</w:t>
            </w:r>
          </w:p>
        </w:tc>
        <w:tc>
          <w:tcPr>
            <w:tcW w:w="1062" w:type="dxa"/>
            <w:gridSpan w:val="2"/>
          </w:tcPr>
          <w:p w14:paraId="65596EF9" w14:textId="77777777" w:rsidR="003D41A9" w:rsidRPr="0009235A" w:rsidRDefault="003D41A9" w:rsidP="00C11BA1">
            <w:pPr>
              <w:spacing w:before="40" w:after="40"/>
              <w:jc w:val="both"/>
              <w:rPr>
                <w:rFonts w:ascii="Calibri" w:hAnsi="Calibri" w:cs="Calibri"/>
                <w:sz w:val="20"/>
                <w:szCs w:val="20"/>
              </w:rPr>
            </w:pPr>
          </w:p>
        </w:tc>
      </w:tr>
      <w:tr w:rsidR="003D41A9" w:rsidRPr="0009235A" w14:paraId="7B9BD78B" w14:textId="77777777" w:rsidTr="008C3291">
        <w:tc>
          <w:tcPr>
            <w:tcW w:w="970" w:type="dxa"/>
            <w:gridSpan w:val="2"/>
          </w:tcPr>
          <w:p w14:paraId="68340F07" w14:textId="77777777" w:rsidR="003D41A9" w:rsidRPr="0009235A" w:rsidRDefault="003D41A9" w:rsidP="00C11BA1">
            <w:pPr>
              <w:spacing w:before="40" w:after="40"/>
              <w:jc w:val="both"/>
              <w:rPr>
                <w:rFonts w:ascii="Calibri" w:hAnsi="Calibri" w:cs="Calibri"/>
                <w:sz w:val="20"/>
                <w:szCs w:val="20"/>
              </w:rPr>
            </w:pPr>
          </w:p>
        </w:tc>
        <w:tc>
          <w:tcPr>
            <w:tcW w:w="625" w:type="dxa"/>
            <w:gridSpan w:val="2"/>
          </w:tcPr>
          <w:p w14:paraId="30316B11" w14:textId="6F3D3ACE"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CAP</w:t>
            </w:r>
            <w:r w:rsidR="00C11BA1">
              <w:rPr>
                <w:rFonts w:ascii="Calibri" w:hAnsi="Calibri" w:cs="Calibri"/>
                <w:sz w:val="20"/>
                <w:szCs w:val="20"/>
              </w:rPr>
              <w:t>:</w:t>
            </w:r>
          </w:p>
        </w:tc>
        <w:tc>
          <w:tcPr>
            <w:tcW w:w="1312" w:type="dxa"/>
            <w:gridSpan w:val="2"/>
          </w:tcPr>
          <w:p w14:paraId="72E537C0" w14:textId="77777777" w:rsidR="003D41A9" w:rsidRPr="0009235A" w:rsidRDefault="003D41A9" w:rsidP="00C11BA1">
            <w:pPr>
              <w:spacing w:before="40" w:after="40"/>
              <w:jc w:val="both"/>
              <w:rPr>
                <w:rFonts w:ascii="Calibri" w:hAnsi="Calibri" w:cs="Calibri"/>
                <w:sz w:val="20"/>
                <w:szCs w:val="20"/>
              </w:rPr>
            </w:pPr>
          </w:p>
        </w:tc>
        <w:tc>
          <w:tcPr>
            <w:tcW w:w="674" w:type="dxa"/>
          </w:tcPr>
          <w:p w14:paraId="5E98B304" w14:textId="77777777"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città:</w:t>
            </w:r>
          </w:p>
        </w:tc>
        <w:tc>
          <w:tcPr>
            <w:tcW w:w="3684" w:type="dxa"/>
          </w:tcPr>
          <w:p w14:paraId="23187A72" w14:textId="77777777" w:rsidR="003D41A9" w:rsidRPr="0009235A" w:rsidRDefault="003D41A9" w:rsidP="00C11BA1">
            <w:pPr>
              <w:spacing w:before="40" w:after="40"/>
              <w:jc w:val="both"/>
              <w:rPr>
                <w:rFonts w:ascii="Calibri" w:hAnsi="Calibri" w:cs="Calibri"/>
                <w:sz w:val="20"/>
                <w:szCs w:val="20"/>
              </w:rPr>
            </w:pPr>
          </w:p>
        </w:tc>
        <w:tc>
          <w:tcPr>
            <w:tcW w:w="1126" w:type="dxa"/>
            <w:gridSpan w:val="2"/>
          </w:tcPr>
          <w:p w14:paraId="7D1E20A8" w14:textId="77777777" w:rsidR="003D41A9" w:rsidRPr="0009235A" w:rsidRDefault="003D41A9" w:rsidP="00C11BA1">
            <w:pPr>
              <w:spacing w:before="40" w:after="40"/>
              <w:jc w:val="both"/>
              <w:rPr>
                <w:rFonts w:ascii="Calibri" w:hAnsi="Calibri" w:cs="Calibri"/>
                <w:sz w:val="20"/>
                <w:szCs w:val="20"/>
              </w:rPr>
            </w:pPr>
            <w:r w:rsidRPr="0009235A">
              <w:rPr>
                <w:rFonts w:ascii="Calibri" w:hAnsi="Calibri" w:cs="Calibri"/>
                <w:sz w:val="20"/>
                <w:szCs w:val="20"/>
              </w:rPr>
              <w:t>provincia:</w:t>
            </w:r>
          </w:p>
        </w:tc>
        <w:tc>
          <w:tcPr>
            <w:tcW w:w="851" w:type="dxa"/>
          </w:tcPr>
          <w:p w14:paraId="07D7C48C" w14:textId="77777777" w:rsidR="003D41A9" w:rsidRPr="0009235A" w:rsidRDefault="003D41A9" w:rsidP="00C11BA1">
            <w:pPr>
              <w:spacing w:before="40" w:after="40"/>
              <w:jc w:val="both"/>
              <w:rPr>
                <w:rFonts w:ascii="Calibri" w:hAnsi="Calibri" w:cs="Calibri"/>
                <w:sz w:val="20"/>
                <w:szCs w:val="20"/>
              </w:rPr>
            </w:pPr>
          </w:p>
        </w:tc>
      </w:tr>
      <w:tr w:rsidR="0009235A" w:rsidRPr="0009235A" w14:paraId="430679D3" w14:textId="77777777" w:rsidTr="008C3291">
        <w:tc>
          <w:tcPr>
            <w:tcW w:w="420" w:type="dxa"/>
          </w:tcPr>
          <w:p w14:paraId="24A8E18A" w14:textId="77777777" w:rsidR="0009235A" w:rsidRPr="0009235A" w:rsidRDefault="0009235A" w:rsidP="00C11BA1">
            <w:pPr>
              <w:spacing w:before="40" w:after="40"/>
              <w:jc w:val="both"/>
              <w:rPr>
                <w:rFonts w:ascii="Calibri" w:hAnsi="Calibri" w:cs="Calibri"/>
                <w:sz w:val="20"/>
                <w:szCs w:val="20"/>
              </w:rPr>
            </w:pPr>
            <w:r w:rsidRPr="0009235A">
              <w:rPr>
                <w:rFonts w:ascii="Calibri" w:hAnsi="Calibri" w:cs="Calibri"/>
                <w:sz w:val="20"/>
                <w:szCs w:val="20"/>
              </w:rPr>
              <w:t>b)</w:t>
            </w:r>
          </w:p>
        </w:tc>
        <w:tc>
          <w:tcPr>
            <w:tcW w:w="8822" w:type="dxa"/>
            <w:gridSpan w:val="10"/>
          </w:tcPr>
          <w:p w14:paraId="7DE1304A" w14:textId="0450062A" w:rsidR="0009235A" w:rsidRPr="0009235A" w:rsidRDefault="003D41A9" w:rsidP="00C11BA1">
            <w:pPr>
              <w:spacing w:before="40" w:after="40"/>
              <w:jc w:val="both"/>
              <w:rPr>
                <w:rFonts w:ascii="Calibri" w:hAnsi="Calibri" w:cs="Calibri"/>
                <w:sz w:val="20"/>
                <w:szCs w:val="20"/>
              </w:rPr>
            </w:pPr>
            <w:r>
              <w:rPr>
                <w:rFonts w:ascii="Calibri" w:hAnsi="Calibri" w:cs="Calibri"/>
                <w:sz w:val="20"/>
                <w:szCs w:val="20"/>
              </w:rPr>
              <w:t>Indica il seguente</w:t>
            </w:r>
            <w:r w:rsidR="0009235A" w:rsidRPr="0009235A">
              <w:rPr>
                <w:rFonts w:ascii="Calibri" w:hAnsi="Calibri" w:cs="Calibri"/>
                <w:sz w:val="20"/>
                <w:szCs w:val="20"/>
              </w:rPr>
              <w:t xml:space="preserve"> indirizz</w:t>
            </w:r>
            <w:r>
              <w:rPr>
                <w:rFonts w:ascii="Calibri" w:hAnsi="Calibri" w:cs="Calibri"/>
                <w:sz w:val="20"/>
                <w:szCs w:val="20"/>
              </w:rPr>
              <w:t>o</w:t>
            </w:r>
            <w:r w:rsidR="0009235A" w:rsidRPr="0009235A">
              <w:rPr>
                <w:rFonts w:ascii="Calibri" w:hAnsi="Calibri" w:cs="Calibri"/>
                <w:sz w:val="20"/>
                <w:szCs w:val="20"/>
              </w:rPr>
              <w:t xml:space="preserve"> di posta elettronica</w:t>
            </w:r>
            <w:r>
              <w:rPr>
                <w:rFonts w:ascii="Calibri" w:hAnsi="Calibri" w:cs="Calibri"/>
                <w:sz w:val="20"/>
                <w:szCs w:val="20"/>
              </w:rPr>
              <w:t xml:space="preserve"> certificata (PEC)</w:t>
            </w:r>
            <w:r w:rsidR="0009235A" w:rsidRPr="0009235A">
              <w:rPr>
                <w:rFonts w:ascii="Calibri" w:hAnsi="Calibri" w:cs="Calibri"/>
                <w:sz w:val="20"/>
                <w:szCs w:val="20"/>
              </w:rPr>
              <w:t xml:space="preserve">: </w:t>
            </w:r>
          </w:p>
        </w:tc>
      </w:tr>
      <w:tr w:rsidR="003D41A9" w:rsidRPr="0009235A" w14:paraId="3319C3DE" w14:textId="77777777" w:rsidTr="008C3291">
        <w:tc>
          <w:tcPr>
            <w:tcW w:w="1024" w:type="dxa"/>
            <w:gridSpan w:val="3"/>
            <w:tcBorders>
              <w:bottom w:val="single" w:sz="4" w:space="0" w:color="auto"/>
            </w:tcBorders>
          </w:tcPr>
          <w:p w14:paraId="6A7C5FB4" w14:textId="77777777" w:rsidR="003D41A9" w:rsidRPr="0009235A" w:rsidRDefault="003D41A9" w:rsidP="00C11BA1">
            <w:pPr>
              <w:spacing w:before="40" w:after="40"/>
              <w:jc w:val="both"/>
              <w:rPr>
                <w:rFonts w:ascii="Calibri" w:hAnsi="Calibri" w:cs="Calibri"/>
                <w:sz w:val="20"/>
                <w:szCs w:val="20"/>
              </w:rPr>
            </w:pPr>
          </w:p>
        </w:tc>
        <w:tc>
          <w:tcPr>
            <w:tcW w:w="8218" w:type="dxa"/>
            <w:gridSpan w:val="8"/>
            <w:tcBorders>
              <w:bottom w:val="single" w:sz="4" w:space="0" w:color="auto"/>
            </w:tcBorders>
          </w:tcPr>
          <w:p w14:paraId="1B1C98AC" w14:textId="77777777" w:rsidR="003D41A9" w:rsidRPr="0009235A" w:rsidRDefault="003D41A9" w:rsidP="00C11BA1">
            <w:pPr>
              <w:spacing w:before="40" w:after="40"/>
              <w:jc w:val="both"/>
              <w:rPr>
                <w:rFonts w:ascii="Calibri" w:hAnsi="Calibri" w:cs="Calibri"/>
                <w:sz w:val="20"/>
                <w:szCs w:val="20"/>
              </w:rPr>
            </w:pPr>
          </w:p>
        </w:tc>
      </w:tr>
      <w:tr w:rsidR="00053CE5" w:rsidRPr="0009235A" w14:paraId="67F0C037" w14:textId="77777777" w:rsidTr="008C3291">
        <w:tc>
          <w:tcPr>
            <w:tcW w:w="9242" w:type="dxa"/>
            <w:gridSpan w:val="11"/>
            <w:tcBorders>
              <w:top w:val="single" w:sz="4" w:space="0" w:color="auto"/>
            </w:tcBorders>
          </w:tcPr>
          <w:p w14:paraId="35967419" w14:textId="5CECF84A" w:rsidR="00053CE5" w:rsidRPr="0009235A" w:rsidRDefault="00053CE5" w:rsidP="00C11BA1">
            <w:pPr>
              <w:spacing w:before="40" w:after="40"/>
              <w:jc w:val="both"/>
              <w:rPr>
                <w:rFonts w:ascii="Calibri" w:hAnsi="Calibri" w:cs="Calibri"/>
                <w:sz w:val="20"/>
                <w:szCs w:val="20"/>
              </w:rPr>
            </w:pPr>
            <w:r w:rsidRPr="0009235A">
              <w:rPr>
                <w:rFonts w:ascii="Calibri" w:hAnsi="Calibri" w:cs="Calibri"/>
                <w:sz w:val="20"/>
                <w:szCs w:val="20"/>
              </w:rPr>
              <w:t>autorizzando espressamente la stazione appaltante all’utilizzo di questo mezzo di comunicazione</w:t>
            </w:r>
            <w:r>
              <w:rPr>
                <w:rFonts w:ascii="Calibri" w:hAnsi="Calibri" w:cs="Calibri"/>
                <w:sz w:val="20"/>
                <w:szCs w:val="20"/>
              </w:rPr>
              <w:t>;</w:t>
            </w:r>
          </w:p>
        </w:tc>
      </w:tr>
      <w:tr w:rsidR="0009235A" w:rsidRPr="0009235A" w14:paraId="32B6C5DE" w14:textId="77777777" w:rsidTr="008C3291">
        <w:tc>
          <w:tcPr>
            <w:tcW w:w="420" w:type="dxa"/>
          </w:tcPr>
          <w:p w14:paraId="7E7BFD20" w14:textId="77777777" w:rsidR="0009235A" w:rsidRPr="0009235A" w:rsidRDefault="0009235A" w:rsidP="00C11BA1">
            <w:pPr>
              <w:spacing w:before="40" w:after="40"/>
              <w:jc w:val="both"/>
              <w:rPr>
                <w:rFonts w:ascii="Calibri" w:hAnsi="Calibri" w:cs="Calibri"/>
                <w:sz w:val="20"/>
                <w:szCs w:val="20"/>
              </w:rPr>
            </w:pPr>
          </w:p>
        </w:tc>
        <w:tc>
          <w:tcPr>
            <w:tcW w:w="8822" w:type="dxa"/>
            <w:gridSpan w:val="10"/>
          </w:tcPr>
          <w:p w14:paraId="75AAC0E3" w14:textId="10CF1CAE" w:rsidR="003D41A9" w:rsidRPr="0009235A" w:rsidRDefault="003D41A9" w:rsidP="00C11BA1">
            <w:pPr>
              <w:spacing w:before="40" w:after="40"/>
              <w:jc w:val="both"/>
              <w:rPr>
                <w:rFonts w:ascii="Calibri" w:hAnsi="Calibri" w:cs="Calibri"/>
                <w:sz w:val="20"/>
                <w:szCs w:val="20"/>
              </w:rPr>
            </w:pPr>
          </w:p>
        </w:tc>
      </w:tr>
    </w:tbl>
    <w:p w14:paraId="61113BC5" w14:textId="47B8ABE1" w:rsidR="00063198" w:rsidRDefault="003D41A9" w:rsidP="00C11BA1">
      <w:pPr>
        <w:pStyle w:val="Nessunaspaziatura"/>
        <w:ind w:left="284"/>
      </w:pPr>
      <w:r w:rsidRPr="0009235A">
        <w:rPr>
          <w:rFonts w:ascii="Calibri" w:hAnsi="Calibri" w:cs="Calibri"/>
          <w:sz w:val="20"/>
        </w:rPr>
        <w:fldChar w:fldCharType="begin">
          <w:ffData>
            <w:name w:val="Controllo26"/>
            <w:enabled/>
            <w:calcOnExit w:val="0"/>
            <w:checkBox>
              <w:sizeAuto/>
              <w:default w:val="0"/>
            </w:checkBox>
          </w:ffData>
        </w:fldChar>
      </w:r>
      <w:r w:rsidRPr="0009235A">
        <w:rPr>
          <w:rFonts w:ascii="Calibri" w:hAnsi="Calibri" w:cs="Calibri"/>
          <w:sz w:val="20"/>
        </w:rPr>
        <w:instrText xml:space="preserve"> FORMCHECKBOX </w:instrText>
      </w:r>
      <w:r w:rsidRPr="0009235A">
        <w:rPr>
          <w:rFonts w:ascii="Calibri" w:hAnsi="Calibri" w:cs="Calibri"/>
          <w:sz w:val="20"/>
        </w:rPr>
      </w:r>
      <w:r w:rsidRPr="0009235A">
        <w:rPr>
          <w:rFonts w:ascii="Calibri" w:hAnsi="Calibri" w:cs="Calibri"/>
          <w:sz w:val="20"/>
        </w:rPr>
        <w:fldChar w:fldCharType="separate"/>
      </w:r>
      <w:r w:rsidRPr="0009235A">
        <w:rPr>
          <w:rFonts w:ascii="Calibri" w:hAnsi="Calibri" w:cs="Calibri"/>
          <w:sz w:val="20"/>
        </w:rPr>
        <w:fldChar w:fldCharType="end"/>
      </w:r>
      <w:r>
        <w:t xml:space="preserve"> </w:t>
      </w:r>
      <w:r w:rsidR="00063198" w:rsidRPr="003D41A9">
        <w:rPr>
          <w:rFonts w:ascii="Calibri" w:hAnsi="Calibri" w:cs="Calibri"/>
          <w:sz w:val="20"/>
        </w:rPr>
        <w:t>quale MANDANTE di RTI di accettare che tutte le comunicazioni relative alla presente procedura siano inviate al mandatario all’indirizzo di posta elettronica certificata indicata dallo stesso mandatario</w:t>
      </w:r>
      <w:r w:rsidRPr="003D41A9">
        <w:rPr>
          <w:rFonts w:ascii="Calibri" w:hAnsi="Calibri" w:cs="Calibri"/>
          <w:sz w:val="20"/>
        </w:rPr>
        <w:t>;</w:t>
      </w:r>
    </w:p>
    <w:p w14:paraId="442FCEB4" w14:textId="77777777" w:rsidR="003D41A9" w:rsidRPr="0009235A" w:rsidRDefault="003D41A9" w:rsidP="00C11BA1">
      <w:pPr>
        <w:ind w:left="283" w:hanging="340"/>
        <w:jc w:val="both"/>
        <w:rPr>
          <w:rFonts w:ascii="Calibri" w:hAnsi="Calibri" w:cs="Calibri"/>
          <w:sz w:val="20"/>
          <w:szCs w:val="20"/>
        </w:rPr>
      </w:pPr>
    </w:p>
    <w:p w14:paraId="70E57168" w14:textId="6CEAFC90" w:rsidR="0009235A" w:rsidRDefault="003D41A9" w:rsidP="00C11BA1">
      <w:pPr>
        <w:pStyle w:val="Nessunaspaziatura"/>
        <w:jc w:val="both"/>
        <w:rPr>
          <w:rFonts w:ascii="Calibri" w:hAnsi="Calibri" w:cs="Calibri"/>
          <w:sz w:val="20"/>
        </w:rPr>
      </w:pPr>
      <w:r w:rsidRPr="003D41A9">
        <w:rPr>
          <w:rFonts w:ascii="Calibri" w:hAnsi="Calibri" w:cs="Calibri"/>
          <w:b/>
          <w:bCs/>
          <w:sz w:val="20"/>
        </w:rPr>
        <w:t>2)</w:t>
      </w:r>
      <w:r>
        <w:t xml:space="preserve"> </w:t>
      </w:r>
      <w:r w:rsidRPr="003D41A9">
        <w:rPr>
          <w:rFonts w:ascii="Calibri" w:hAnsi="Calibri" w:cs="Calibri"/>
          <w:sz w:val="20"/>
        </w:rPr>
        <w:t>A</w:t>
      </w:r>
      <w:r w:rsidR="0009235A" w:rsidRPr="003D41A9">
        <w:rPr>
          <w:rFonts w:ascii="Calibri" w:hAnsi="Calibri" w:cs="Calibri"/>
          <w:sz w:val="20"/>
        </w:rPr>
        <w:t>i fini della acquisizione d’ufficio del DURC da parte della stazione appaltante (contraente), che il Codice</w:t>
      </w:r>
      <w:r w:rsidR="008B36ED" w:rsidRPr="003D41A9">
        <w:rPr>
          <w:rFonts w:ascii="Calibri" w:hAnsi="Calibri" w:cs="Calibri"/>
          <w:sz w:val="20"/>
        </w:rPr>
        <w:t xml:space="preserve"> </w:t>
      </w:r>
      <w:r w:rsidR="0009235A" w:rsidRPr="003D41A9">
        <w:rPr>
          <w:rFonts w:ascii="Calibri" w:hAnsi="Calibri" w:cs="Calibri"/>
          <w:sz w:val="20"/>
        </w:rPr>
        <w:t>Fiscale di questo operatore è quello riportato all’inizio della presente</w:t>
      </w:r>
      <w:r w:rsidRPr="003D41A9">
        <w:rPr>
          <w:rFonts w:ascii="Calibri" w:hAnsi="Calibri" w:cs="Calibri"/>
          <w:sz w:val="20"/>
        </w:rPr>
        <w:t xml:space="preserve"> </w:t>
      </w:r>
      <w:r w:rsidR="0009235A" w:rsidRPr="003D41A9">
        <w:rPr>
          <w:rFonts w:ascii="Calibri" w:hAnsi="Calibri" w:cs="Calibri"/>
          <w:sz w:val="20"/>
        </w:rPr>
        <w:t>dichiarazione.</w:t>
      </w:r>
    </w:p>
    <w:p w14:paraId="0DE81774" w14:textId="77777777" w:rsidR="00C11BA1" w:rsidRDefault="00C11BA1" w:rsidP="00C11BA1">
      <w:pPr>
        <w:pStyle w:val="Nessunaspaziatura"/>
        <w:jc w:val="both"/>
        <w:rPr>
          <w:rFonts w:ascii="Calibri" w:hAnsi="Calibri" w:cs="Calibri"/>
          <w:sz w:val="20"/>
        </w:rPr>
      </w:pPr>
    </w:p>
    <w:p w14:paraId="111B24C2" w14:textId="77777777" w:rsidR="00ED5D55" w:rsidRDefault="00ED5D55" w:rsidP="00C11BA1">
      <w:pPr>
        <w:pStyle w:val="Nessunaspaziatura"/>
        <w:jc w:val="both"/>
        <w:rPr>
          <w:rFonts w:ascii="Calibri" w:hAnsi="Calibri" w:cs="Calibri"/>
          <w:sz w:val="20"/>
        </w:rPr>
      </w:pPr>
    </w:p>
    <w:p w14:paraId="1DFE51E8" w14:textId="77777777" w:rsidR="00ED5D55" w:rsidRDefault="00ED5D55" w:rsidP="00C11BA1">
      <w:pPr>
        <w:pStyle w:val="Nessunaspaziatura"/>
        <w:jc w:val="both"/>
        <w:rPr>
          <w:rFonts w:ascii="Calibri" w:hAnsi="Calibri" w:cs="Calibri"/>
          <w:sz w:val="20"/>
        </w:rPr>
      </w:pPr>
    </w:p>
    <w:p w14:paraId="570C6D8A" w14:textId="4B1482CE" w:rsidR="00C11BA1" w:rsidRPr="00C11BA1" w:rsidRDefault="00C11BA1" w:rsidP="00C11BA1">
      <w:pPr>
        <w:pStyle w:val="Nessunaspaziatura"/>
        <w:jc w:val="center"/>
        <w:rPr>
          <w:b/>
          <w:bCs/>
        </w:rPr>
      </w:pPr>
      <w:r w:rsidRPr="00C11BA1">
        <w:rPr>
          <w:rFonts w:ascii="Calibri" w:hAnsi="Calibri" w:cs="Calibri"/>
          <w:b/>
          <w:bCs/>
          <w:sz w:val="20"/>
        </w:rPr>
        <w:t>INOLTRE, DICHIARA</w:t>
      </w:r>
    </w:p>
    <w:p w14:paraId="18BB508B" w14:textId="1ED117AA" w:rsidR="00CC17F6" w:rsidRDefault="00CC17F6" w:rsidP="00C11BA1">
      <w:pPr>
        <w:widowControl w:val="0"/>
        <w:spacing w:before="120" w:after="120"/>
        <w:jc w:val="both"/>
        <w:rPr>
          <w:rFonts w:ascii="Calibri" w:hAnsi="Calibri" w:cs="Calibri"/>
          <w:sz w:val="20"/>
          <w:szCs w:val="20"/>
        </w:rPr>
      </w:pPr>
      <w:r w:rsidRPr="0009235A">
        <w:rPr>
          <w:rFonts w:ascii="Calibri" w:hAnsi="Calibri" w:cs="Calibri"/>
          <w:sz w:val="20"/>
          <w:szCs w:val="20"/>
        </w:rPr>
        <w:t xml:space="preserve">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w:t>
      </w:r>
      <w:r w:rsidRPr="00D56858">
        <w:rPr>
          <w:rFonts w:ascii="Calibri" w:hAnsi="Calibri" w:cs="Calibri"/>
          <w:sz w:val="20"/>
          <w:szCs w:val="20"/>
          <w:highlight w:val="yellow"/>
        </w:rPr>
        <w:t>______</w:t>
      </w:r>
      <w:r>
        <w:rPr>
          <w:rFonts w:ascii="Calibri" w:hAnsi="Calibri" w:cs="Calibri"/>
          <w:sz w:val="20"/>
          <w:szCs w:val="20"/>
        </w:rPr>
        <w:t xml:space="preserve"> </w:t>
      </w:r>
      <w:r w:rsidRPr="0009235A">
        <w:rPr>
          <w:rFonts w:ascii="Calibri" w:hAnsi="Calibri" w:cs="Calibri"/>
          <w:sz w:val="20"/>
          <w:szCs w:val="20"/>
        </w:rPr>
        <w:t xml:space="preserve">pagine, è sottoscritta in data </w:t>
      </w:r>
      <w:r w:rsidRPr="00CC17F6">
        <w:rPr>
          <w:rFonts w:ascii="Calibri" w:hAnsi="Calibri" w:cs="Calibri"/>
          <w:sz w:val="20"/>
          <w:szCs w:val="20"/>
          <w:highlight w:val="yellow"/>
        </w:rPr>
        <w:t>gg/mm/</w:t>
      </w:r>
      <w:proofErr w:type="spellStart"/>
      <w:r w:rsidRPr="00CC17F6">
        <w:rPr>
          <w:rFonts w:ascii="Calibri" w:hAnsi="Calibri" w:cs="Calibri"/>
          <w:sz w:val="20"/>
          <w:szCs w:val="20"/>
          <w:highlight w:val="yellow"/>
        </w:rPr>
        <w:t>aaaa</w:t>
      </w:r>
      <w:proofErr w:type="spellEnd"/>
      <w:r w:rsidRPr="00CC17F6">
        <w:rPr>
          <w:rFonts w:ascii="Calibri" w:hAnsi="Calibri" w:cs="Calibri"/>
          <w:sz w:val="20"/>
          <w:szCs w:val="20"/>
          <w:highlight w:val="yellow"/>
        </w:rPr>
        <w:t>.</w:t>
      </w:r>
    </w:p>
    <w:p w14:paraId="190D5ABB" w14:textId="77777777" w:rsidR="008C3291" w:rsidRDefault="008C3291" w:rsidP="0009235A">
      <w:pPr>
        <w:spacing w:before="60" w:after="60"/>
        <w:jc w:val="center"/>
        <w:rPr>
          <w:rFonts w:ascii="Calibri" w:hAnsi="Calibri" w:cs="Calibri"/>
          <w:i/>
          <w:sz w:val="20"/>
          <w:szCs w:val="20"/>
        </w:rPr>
      </w:pPr>
    </w:p>
    <w:p w14:paraId="3AA806AF" w14:textId="2D93C585" w:rsidR="0009235A" w:rsidRPr="006716C9" w:rsidRDefault="0009235A" w:rsidP="0009235A">
      <w:pPr>
        <w:spacing w:before="60" w:after="60"/>
        <w:jc w:val="center"/>
        <w:rPr>
          <w:rFonts w:ascii="Calibri" w:hAnsi="Calibri" w:cs="Calibri"/>
          <w:i/>
          <w:sz w:val="20"/>
          <w:szCs w:val="20"/>
        </w:rPr>
      </w:pPr>
      <w:r w:rsidRPr="006716C9">
        <w:rPr>
          <w:rFonts w:ascii="Calibri" w:hAnsi="Calibri" w:cs="Calibri"/>
          <w:i/>
          <w:sz w:val="20"/>
          <w:szCs w:val="20"/>
        </w:rPr>
        <w:t xml:space="preserve">(firma digitale del legale rappresentante dell’operatore) </w:t>
      </w:r>
      <w:r w:rsidRPr="006716C9">
        <w:rPr>
          <w:rFonts w:ascii="Calibri" w:hAnsi="Calibri" w:cs="Calibri"/>
          <w:i/>
          <w:sz w:val="20"/>
          <w:szCs w:val="20"/>
          <w:vertAlign w:val="superscript"/>
        </w:rPr>
        <w:footnoteReference w:id="16"/>
      </w:r>
    </w:p>
    <w:p w14:paraId="6CCD0F29" w14:textId="77777777" w:rsidR="0009235A" w:rsidRPr="006716C9" w:rsidRDefault="0009235A" w:rsidP="0009235A">
      <w:pPr>
        <w:spacing w:before="40" w:after="40"/>
        <w:jc w:val="center"/>
        <w:rPr>
          <w:rFonts w:ascii="Calibri" w:hAnsi="Calibri" w:cs="Calibri"/>
          <w:i/>
          <w:sz w:val="20"/>
          <w:szCs w:val="20"/>
        </w:rPr>
      </w:pPr>
      <w:r w:rsidRPr="006716C9">
        <w:rPr>
          <w:rFonts w:ascii="Calibri" w:hAnsi="Calibri" w:cs="Calibri"/>
          <w:i/>
          <w:sz w:val="20"/>
          <w:szCs w:val="20"/>
        </w:rPr>
        <w:t>_____________________________________________________________</w:t>
      </w:r>
    </w:p>
    <w:sectPr w:rsidR="0009235A" w:rsidRPr="006716C9" w:rsidSect="005B5702">
      <w:footerReference w:type="default" r:id="rId9"/>
      <w:pgSz w:w="11906" w:h="16838"/>
      <w:pgMar w:top="1135"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E40D" w14:textId="77777777" w:rsidR="00DC3812" w:rsidRDefault="00DC3812" w:rsidP="007F394F">
      <w:r>
        <w:separator/>
      </w:r>
    </w:p>
  </w:endnote>
  <w:endnote w:type="continuationSeparator" w:id="0">
    <w:p w14:paraId="395E9793" w14:textId="77777777" w:rsidR="00DC3812" w:rsidRDefault="00DC3812" w:rsidP="007F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629604"/>
      <w:docPartObj>
        <w:docPartGallery w:val="Page Numbers (Bottom of Page)"/>
        <w:docPartUnique/>
      </w:docPartObj>
    </w:sdtPr>
    <w:sdtEndPr/>
    <w:sdtContent>
      <w:p w14:paraId="70F6DDF4" w14:textId="69157FED" w:rsidR="00F72ABD" w:rsidRDefault="00F72ABD" w:rsidP="00F72ABD">
        <w:pPr>
          <w:pStyle w:val="Pidipagina"/>
          <w:jc w:val="center"/>
        </w:pPr>
        <w:r>
          <w:fldChar w:fldCharType="begin"/>
        </w:r>
        <w:r>
          <w:instrText>PAGE   \* MERGEFORMAT</w:instrText>
        </w:r>
        <w:r>
          <w:fldChar w:fldCharType="separate"/>
        </w:r>
        <w:r>
          <w:t>2</w:t>
        </w:r>
        <w:r>
          <w:fldChar w:fldCharType="end"/>
        </w:r>
        <w:r>
          <w:t>/</w:t>
        </w:r>
        <w:r w:rsidR="00ED5D55">
          <w:t>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3DE2D" w14:textId="77777777" w:rsidR="00DC3812" w:rsidRDefault="00DC3812" w:rsidP="007F394F">
      <w:r>
        <w:separator/>
      </w:r>
    </w:p>
  </w:footnote>
  <w:footnote w:type="continuationSeparator" w:id="0">
    <w:p w14:paraId="2F55151F" w14:textId="77777777" w:rsidR="00DC3812" w:rsidRDefault="00DC3812" w:rsidP="007F394F">
      <w:r>
        <w:continuationSeparator/>
      </w:r>
    </w:p>
  </w:footnote>
  <w:footnote w:id="1">
    <w:p w14:paraId="62FDC33D" w14:textId="77777777" w:rsidR="00C626EA" w:rsidRPr="005B5702" w:rsidRDefault="00C626EA" w:rsidP="0009235A">
      <w:pPr>
        <w:pStyle w:val="Testonotaapidipagina"/>
        <w:rPr>
          <w:sz w:val="16"/>
          <w:szCs w:val="16"/>
        </w:rPr>
      </w:pPr>
      <w:r w:rsidRPr="005B5702">
        <w:rPr>
          <w:rStyle w:val="Rimandonotaapidipagina"/>
          <w:sz w:val="16"/>
          <w:szCs w:val="16"/>
        </w:rPr>
        <w:footnoteRef/>
      </w:r>
      <w:r w:rsidRPr="005B5702">
        <w:rPr>
          <w:sz w:val="16"/>
          <w:szCs w:val="16"/>
        </w:rPr>
        <w:t xml:space="preserve"> Indicare la carica o la qualifica del dichiarante</w:t>
      </w:r>
    </w:p>
  </w:footnote>
  <w:footnote w:id="2">
    <w:p w14:paraId="69D2EF33" w14:textId="6A078F26" w:rsidR="00C626EA" w:rsidRPr="00633A04" w:rsidRDefault="00C626EA" w:rsidP="0009235A">
      <w:pPr>
        <w:pStyle w:val="Testonotaapidipagina"/>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NB: Ai sensi dell’articolo 96 commi 7,</w:t>
      </w:r>
      <w:r>
        <w:rPr>
          <w:rFonts w:ascii="Calibri" w:hAnsi="Calibri" w:cs="Calibri"/>
          <w:sz w:val="16"/>
          <w:szCs w:val="16"/>
        </w:rPr>
        <w:t xml:space="preserve"> </w:t>
      </w:r>
      <w:r w:rsidRPr="00633A04">
        <w:rPr>
          <w:rFonts w:ascii="Calibri" w:hAnsi="Calibri" w:cs="Calibri"/>
          <w:sz w:val="16"/>
          <w:szCs w:val="16"/>
        </w:rPr>
        <w:t>8 e 9 del D.lgs. 36/2023:</w:t>
      </w:r>
    </w:p>
    <w:p w14:paraId="5C2F5556" w14:textId="27A52FFE"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7. Un operatore economico escluso con sentenza definitiva dalla partecipazione alle procedure di appalto o di concessione non può avvalersi della possibilità prevista dai commi 2, 3, 4, 5 e 6 nel corso del periodo di esclusione derivante da tale sentenza</w:t>
      </w:r>
      <w:r>
        <w:rPr>
          <w:rFonts w:ascii="Calibri" w:hAnsi="Calibri" w:cs="Calibri"/>
          <w:sz w:val="16"/>
          <w:szCs w:val="16"/>
        </w:rPr>
        <w:t>.</w:t>
      </w:r>
    </w:p>
    <w:p w14:paraId="1EE9ADF8" w14:textId="77777777"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8. Se la sentenza penale di condanna definitiva non fissa la durata della pena accessoria della incapacità di contrattare con la pubblica amministrazione, la condanna produce effetto escludente dalle procedure d’appalto:</w:t>
      </w:r>
    </w:p>
    <w:p w14:paraId="05C3C1E3" w14:textId="77777777"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 xml:space="preserve">a) in perpetuo, nei casi in cui alla condanna consegue di diritto la pena accessoria perpetua, ai sensi dell'articolo 317-bis, primo comma, primo periodo, del </w:t>
      </w:r>
      <w:proofErr w:type="gramStart"/>
      <w:r w:rsidRPr="00633A04">
        <w:rPr>
          <w:rFonts w:ascii="Calibri" w:hAnsi="Calibri" w:cs="Calibri"/>
          <w:sz w:val="16"/>
          <w:szCs w:val="16"/>
        </w:rPr>
        <w:t>codice penale</w:t>
      </w:r>
      <w:proofErr w:type="gramEnd"/>
      <w:r w:rsidRPr="00633A04">
        <w:rPr>
          <w:rFonts w:ascii="Calibri" w:hAnsi="Calibri" w:cs="Calibri"/>
          <w:sz w:val="16"/>
          <w:szCs w:val="16"/>
        </w:rPr>
        <w:t xml:space="preserve">, salvo che la pena sia dichiarata estinta ai sensi dell'articolo 179, settimo comma, del </w:t>
      </w:r>
      <w:proofErr w:type="gramStart"/>
      <w:r w:rsidRPr="00633A04">
        <w:rPr>
          <w:rFonts w:ascii="Calibri" w:hAnsi="Calibri" w:cs="Calibri"/>
          <w:sz w:val="16"/>
          <w:szCs w:val="16"/>
        </w:rPr>
        <w:t>codice penale</w:t>
      </w:r>
      <w:proofErr w:type="gramEnd"/>
      <w:r w:rsidRPr="00633A04">
        <w:rPr>
          <w:rFonts w:ascii="Calibri" w:hAnsi="Calibri" w:cs="Calibri"/>
          <w:sz w:val="16"/>
          <w:szCs w:val="16"/>
        </w:rPr>
        <w:t>;</w:t>
      </w:r>
    </w:p>
    <w:p w14:paraId="41F1DD2F" w14:textId="77777777"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 xml:space="preserve">b) per un periodo pari a sette anni nei casi previsti dall'articolo 317-bis, primo comma, secondo periodo, del </w:t>
      </w:r>
      <w:proofErr w:type="gramStart"/>
      <w:r w:rsidRPr="00633A04">
        <w:rPr>
          <w:rFonts w:ascii="Calibri" w:hAnsi="Calibri" w:cs="Calibri"/>
          <w:sz w:val="16"/>
          <w:szCs w:val="16"/>
        </w:rPr>
        <w:t>codice penale</w:t>
      </w:r>
      <w:proofErr w:type="gramEnd"/>
      <w:r w:rsidRPr="00633A04">
        <w:rPr>
          <w:rFonts w:ascii="Calibri" w:hAnsi="Calibri" w:cs="Calibri"/>
          <w:sz w:val="16"/>
          <w:szCs w:val="16"/>
        </w:rPr>
        <w:t>, salvo che sia intervenuta riabilitazione;</w:t>
      </w:r>
    </w:p>
    <w:p w14:paraId="76BF24FE" w14:textId="77777777"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c) per un periodo pari a cinque anni nei casi diversi da quelli di cui alle lettere a) e b), salvo che sia intervenuta riabilitazione.</w:t>
      </w:r>
    </w:p>
    <w:p w14:paraId="1DFB2B12" w14:textId="77777777" w:rsidR="00C626EA" w:rsidRPr="00633A04" w:rsidRDefault="00C626EA" w:rsidP="007049EC">
      <w:pPr>
        <w:pStyle w:val="Testonotaapidipagina"/>
        <w:ind w:left="142"/>
        <w:jc w:val="both"/>
        <w:rPr>
          <w:rFonts w:ascii="Calibri" w:hAnsi="Calibri" w:cs="Calibri"/>
          <w:sz w:val="16"/>
          <w:szCs w:val="16"/>
        </w:rPr>
      </w:pPr>
      <w:r w:rsidRPr="00633A04">
        <w:rPr>
          <w:rFonts w:ascii="Calibri" w:hAnsi="Calibri" w:cs="Calibri"/>
          <w:sz w:val="16"/>
          <w:szCs w:val="16"/>
        </w:rPr>
        <w:t>9. Nei casi di cui alle lettere b) e c) del comma 8, se la pena principale ha una durata inferiore, rispettivamente, a sette e cinque anni di reclusione, l’effetto escludente che ne deriva si produce per un periodo avente durata pari alla durata della pena principale.</w:t>
      </w:r>
    </w:p>
  </w:footnote>
  <w:footnote w:id="3">
    <w:p w14:paraId="47B022B0" w14:textId="77777777" w:rsidR="00C626EA" w:rsidRPr="00633A04" w:rsidRDefault="00C626EA" w:rsidP="0009235A">
      <w:pPr>
        <w:pStyle w:val="Testonotaapidipagina"/>
        <w:jc w:val="both"/>
        <w:rPr>
          <w:rFonts w:ascii="Calibri" w:hAnsi="Calibri" w:cs="Calibri"/>
          <w:sz w:val="16"/>
          <w:szCs w:val="16"/>
        </w:rPr>
      </w:pPr>
      <w:r>
        <w:rPr>
          <w:rStyle w:val="Rimandonotaapidipagina"/>
        </w:rPr>
        <w:footnoteRef/>
      </w:r>
      <w:r>
        <w:t xml:space="preserve"> </w:t>
      </w:r>
      <w:r w:rsidRPr="00633A04">
        <w:rPr>
          <w:rFonts w:ascii="Calibri" w:hAnsi="Calibri" w:cs="Calibri"/>
          <w:sz w:val="16"/>
          <w:szCs w:val="16"/>
        </w:rPr>
        <w:t>Ai sensi dell’articolo 94 comma 2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footnote>
  <w:footnote w:id="4">
    <w:p w14:paraId="4B2F88E9" w14:textId="77777777" w:rsidR="00C626EA" w:rsidRPr="00633A04" w:rsidRDefault="00C626EA" w:rsidP="0009235A">
      <w:pPr>
        <w:pStyle w:val="Testonotaapidipagina"/>
        <w:jc w:val="both"/>
        <w:rPr>
          <w:rFonts w:ascii="Calibri" w:hAnsi="Calibri" w:cs="Calibri"/>
          <w:sz w:val="16"/>
          <w:szCs w:val="16"/>
        </w:rPr>
      </w:pPr>
      <w:r>
        <w:rPr>
          <w:rStyle w:val="Rimandonotaapidipagina"/>
        </w:rPr>
        <w:footnoteRef/>
      </w:r>
      <w:r>
        <w:t xml:space="preserve"> </w:t>
      </w:r>
      <w:r w:rsidRPr="00633A04">
        <w:rPr>
          <w:rFonts w:ascii="Calibri" w:hAnsi="Calibri" w:cs="Calibri"/>
          <w:sz w:val="16"/>
          <w:szCs w:val="16"/>
        </w:rPr>
        <w:t>Ai sensi dell’articolo 94 comma 5 lettera d) è previsto che “L’esclusione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footnote>
  <w:footnote w:id="5">
    <w:p w14:paraId="79A43DB7" w14:textId="77777777" w:rsidR="00C626EA" w:rsidRPr="00633A04" w:rsidRDefault="00C626EA" w:rsidP="0009235A">
      <w:pPr>
        <w:pStyle w:val="Testonotaapidipagina"/>
        <w:jc w:val="both"/>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Ai sensi dell’articolo 94 comma 6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footnote>
  <w:footnote w:id="6">
    <w:p w14:paraId="2CE084FA" w14:textId="16F9D687" w:rsidR="00C626EA" w:rsidRPr="00053CE5" w:rsidRDefault="00C626EA" w:rsidP="0009235A">
      <w:pPr>
        <w:pStyle w:val="Testonotaapidipagina"/>
        <w:jc w:val="both"/>
        <w:rPr>
          <w:rFonts w:ascii="Calibri" w:hAnsi="Calibri" w:cs="Calibri"/>
          <w:sz w:val="14"/>
          <w:szCs w:val="14"/>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w:t>
      </w:r>
      <w:r w:rsidRPr="00053CE5">
        <w:rPr>
          <w:rFonts w:ascii="Calibri" w:hAnsi="Calibri" w:cs="Calibri"/>
          <w:sz w:val="14"/>
          <w:szCs w:val="14"/>
        </w:rPr>
        <w:t>Ai sensi dell’articolo 95 comma 10 la causa di esclusione rileva:</w:t>
      </w:r>
    </w:p>
    <w:p w14:paraId="3C5A2916" w14:textId="77777777" w:rsidR="00C626EA" w:rsidRPr="00053CE5" w:rsidRDefault="00C626EA" w:rsidP="007049EC">
      <w:pPr>
        <w:pStyle w:val="Testonotaapidipagina"/>
        <w:ind w:left="284"/>
        <w:jc w:val="both"/>
        <w:rPr>
          <w:rFonts w:ascii="Calibri" w:hAnsi="Calibri" w:cs="Calibri"/>
          <w:sz w:val="14"/>
          <w:szCs w:val="14"/>
        </w:rPr>
      </w:pPr>
      <w:r w:rsidRPr="00053CE5">
        <w:rPr>
          <w:rFonts w:ascii="Calibri" w:hAnsi="Calibri" w:cs="Calibri"/>
          <w:sz w:val="14"/>
          <w:szCs w:val="14"/>
        </w:rPr>
        <w:t>a) per tre anni decorrenti dalla commissione del fatto, nel caso di cui all’articolo 95, comma 1, lettera a);</w:t>
      </w:r>
    </w:p>
  </w:footnote>
  <w:footnote w:id="7">
    <w:p w14:paraId="5F4402CD" w14:textId="09A7ABFF" w:rsidR="00C626EA" w:rsidRPr="00633A04" w:rsidRDefault="00C626EA" w:rsidP="0009235A">
      <w:pPr>
        <w:pStyle w:val="Testonotaapidipagina"/>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w:t>
      </w:r>
      <w:r w:rsidRPr="00053CE5">
        <w:rPr>
          <w:rFonts w:ascii="Calibri" w:hAnsi="Calibri" w:cs="Calibri"/>
          <w:sz w:val="14"/>
          <w:szCs w:val="14"/>
        </w:rPr>
        <w:t>Ai sensi dell’articolo 95 comma 10 la causa di esclusione rileva per la sola gara cui la condotta si riferisce.</w:t>
      </w:r>
    </w:p>
  </w:footnote>
  <w:footnote w:id="8">
    <w:p w14:paraId="4F2C5048" w14:textId="304C626D" w:rsidR="00C626EA" w:rsidRPr="00633A04" w:rsidRDefault="00C626EA" w:rsidP="0009235A">
      <w:pPr>
        <w:pStyle w:val="Testonotaapidipagina"/>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w:t>
      </w:r>
      <w:r w:rsidRPr="00053CE5">
        <w:rPr>
          <w:rFonts w:ascii="Calibri" w:hAnsi="Calibri" w:cs="Calibri"/>
          <w:sz w:val="14"/>
          <w:szCs w:val="14"/>
        </w:rPr>
        <w:t>Ai sensi dell’articolo 95 comma 10 la causa di esclusione rileva per la sola gara cui la condotta si riferisce.</w:t>
      </w:r>
    </w:p>
  </w:footnote>
  <w:footnote w:id="9">
    <w:p w14:paraId="7210C3E1" w14:textId="7D68B1E8" w:rsidR="00C626EA" w:rsidRPr="00633A04" w:rsidRDefault="00C626EA" w:rsidP="0009235A">
      <w:pPr>
        <w:pStyle w:val="Testonotaapidipagina"/>
        <w:rPr>
          <w:rFonts w:ascii="Calibri" w:hAnsi="Calibri" w:cs="Calibri"/>
          <w:sz w:val="16"/>
          <w:szCs w:val="16"/>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w:t>
      </w:r>
      <w:r w:rsidRPr="00053CE5">
        <w:rPr>
          <w:rFonts w:ascii="Calibri" w:hAnsi="Calibri" w:cs="Calibri"/>
          <w:sz w:val="14"/>
          <w:szCs w:val="14"/>
        </w:rPr>
        <w:t>Ai sensi dell’articolo 95 comma 10 la causa di esclusione rileva per la sola gara cui la condotta si riferisce.</w:t>
      </w:r>
    </w:p>
  </w:footnote>
  <w:footnote w:id="10">
    <w:p w14:paraId="083773E5" w14:textId="77777777" w:rsidR="00C626EA" w:rsidRPr="0025390A" w:rsidRDefault="00C626EA" w:rsidP="0009235A">
      <w:pPr>
        <w:pStyle w:val="Testonotaapidipagina"/>
        <w:jc w:val="both"/>
        <w:rPr>
          <w:rFonts w:ascii="Calibri" w:hAnsi="Calibri" w:cs="Calibri"/>
          <w:i/>
          <w:iCs/>
          <w:sz w:val="14"/>
          <w:szCs w:val="14"/>
        </w:rPr>
      </w:pPr>
      <w:r w:rsidRPr="0025390A">
        <w:rPr>
          <w:rStyle w:val="Rimandonotaapidipagina"/>
          <w:i/>
          <w:iCs/>
        </w:rPr>
        <w:footnoteRef/>
      </w:r>
      <w:r w:rsidRPr="0025390A">
        <w:rPr>
          <w:i/>
          <w:iCs/>
        </w:rPr>
        <w:t xml:space="preserve"> </w:t>
      </w:r>
      <w:r w:rsidRPr="0025390A">
        <w:rPr>
          <w:rFonts w:ascii="Calibri" w:hAnsi="Calibri" w:cs="Calibri"/>
          <w:i/>
          <w:iCs/>
          <w:sz w:val="14"/>
          <w:szCs w:val="14"/>
        </w:rPr>
        <w:t>All’articolo 98 sono indicati, in modo tassativo, i gravi illeciti professionali, nonché i mezzi adeguati a dimostrare i medesimi. Si riporta l’articolo 98.</w:t>
      </w:r>
    </w:p>
    <w:p w14:paraId="5265D40F"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1. L’illecito professionale grave rileva solo se compiuto dall’operatore economico offerente, salvo quanto previsto dal comma 3, lettere g) ed h).</w:t>
      </w:r>
    </w:p>
    <w:p w14:paraId="2785224F"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2. L’esclusione di un operatore economico ai sensi dell’articolo 95, comma 1, lettera e) è disposta e comunicata dalla stazione appaltante quando ricorrono tutte le seguenti condizioni:</w:t>
      </w:r>
    </w:p>
    <w:p w14:paraId="398208E4"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a) elementi sufficienti ad integrare il grave illecito professionale;</w:t>
      </w:r>
    </w:p>
    <w:p w14:paraId="4C9BE4A6"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b) idoneità del grave illecito professionale ad incidere sull’affidabilità e integrità dell’operatore;</w:t>
      </w:r>
    </w:p>
    <w:p w14:paraId="139F9BA2"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c) adeguati mezzi di prova di cui al comma 6.</w:t>
      </w:r>
    </w:p>
    <w:p w14:paraId="6D225BD5"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3. L’illecito professionale si può desumere al verificarsi di almeno uno dei seguenti elementi:</w:t>
      </w:r>
    </w:p>
    <w:p w14:paraId="5A29ED3E"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a) sanzione esecutiva irrogata dall’Autorità garante della concorrenza e del mercato o da altra autorità di settore, rilevante in relazione all’oggetto specifico dell’appalto;</w:t>
      </w:r>
    </w:p>
    <w:p w14:paraId="157F4EE6"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50028C32"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0CC92E50"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d) condotta dell'operatore economico che abbia commesso grave inadempimento nei confronti di uno o più subappaltatori;</w:t>
      </w:r>
    </w:p>
    <w:p w14:paraId="1D0265DE"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e) condotta dell'operatore economico che abbia violato il divieto di intestazione fiduciaria di cui all'articolo 17 della legge 19 marzo 1990, n. 55, laddove la violazione non sia stata rimossa;</w:t>
      </w:r>
    </w:p>
    <w:p w14:paraId="000AAEF9"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 xml:space="preserve">f) omessa denuncia all'autorità giudiziaria da parte dell'operatore economico persona offesa dei reati previsti e puniti dagli articoli 317 e 629 del </w:t>
      </w:r>
      <w:proofErr w:type="gramStart"/>
      <w:r w:rsidRPr="0025390A">
        <w:rPr>
          <w:rFonts w:ascii="Calibri" w:hAnsi="Calibri" w:cs="Calibri"/>
          <w:i/>
          <w:iCs/>
          <w:sz w:val="14"/>
          <w:szCs w:val="14"/>
        </w:rPr>
        <w:t>codice penale</w:t>
      </w:r>
      <w:proofErr w:type="gramEnd"/>
      <w:r w:rsidRPr="0025390A">
        <w:rPr>
          <w:rFonts w:ascii="Calibri" w:hAnsi="Calibri" w:cs="Calibri"/>
          <w:i/>
          <w:iCs/>
          <w:sz w:val="14"/>
          <w:szCs w:val="14"/>
        </w:rPr>
        <w:t xml:space="preserv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25390A">
        <w:rPr>
          <w:rFonts w:ascii="Calibri" w:hAnsi="Calibri" w:cs="Calibri"/>
          <w:i/>
          <w:iCs/>
          <w:sz w:val="14"/>
          <w:szCs w:val="14"/>
        </w:rPr>
        <w:t>predetta</w:t>
      </w:r>
      <w:proofErr w:type="gramEnd"/>
      <w:r w:rsidRPr="0025390A">
        <w:rPr>
          <w:rFonts w:ascii="Calibri" w:hAnsi="Calibri" w:cs="Calibri"/>
          <w:i/>
          <w:iCs/>
          <w:sz w:val="14"/>
          <w:szCs w:val="14"/>
        </w:rPr>
        <w:t xml:space="preserve"> denuncia, dal procuratore della Repubblica procedente all'ANAC, la quale ne cura la pubblicazione;</w:t>
      </w:r>
    </w:p>
    <w:p w14:paraId="34E73836"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g) contestata commissione da parte dell’operatore economico, ovvero dei soggetti di cui al comma 3 dell’articolo 94 di taluno dei reati consumati o tentati di cui al comma 1 del medesimo articolo 94;</w:t>
      </w:r>
    </w:p>
    <w:p w14:paraId="25643A79"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h) contestata o accertata commissione, da parte dell’operatore economico oppure dei soggetti di cui al comma 3 dell’articolo 94, di taluno dei seguenti reati consumati:</w:t>
      </w:r>
    </w:p>
    <w:p w14:paraId="112406AE"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 xml:space="preserve">1) abusivo esercizio di una professione, ai sensi dell’articolo 348 del </w:t>
      </w:r>
      <w:proofErr w:type="gramStart"/>
      <w:r w:rsidRPr="0025390A">
        <w:rPr>
          <w:rFonts w:ascii="Calibri" w:hAnsi="Calibri" w:cs="Calibri"/>
          <w:i/>
          <w:iCs/>
          <w:sz w:val="14"/>
          <w:szCs w:val="14"/>
        </w:rPr>
        <w:t>codice penale</w:t>
      </w:r>
      <w:proofErr w:type="gramEnd"/>
      <w:r w:rsidRPr="0025390A">
        <w:rPr>
          <w:rFonts w:ascii="Calibri" w:hAnsi="Calibri" w:cs="Calibri"/>
          <w:i/>
          <w:iCs/>
          <w:sz w:val="14"/>
          <w:szCs w:val="14"/>
        </w:rPr>
        <w:t>;</w:t>
      </w:r>
    </w:p>
    <w:p w14:paraId="2E210912"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2) bancarotta semplice, bancarotta fraudolenta, omessa dichiarazione di beni da comprendere nell’inventario fallimentare o ricorso abusivo al credito, di cui agli articoli 216, 217, 218 e 220 del regio decreto 16 marzo 1942, n. 267;</w:t>
      </w:r>
    </w:p>
    <w:p w14:paraId="4465B26F"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 xml:space="preserve">3) i reati tributari ai sensi del decreto legislativo 10 marzo 2000, n. 74, i delitti societari di cui agli articoli 2621 e seguenti del </w:t>
      </w:r>
      <w:proofErr w:type="gramStart"/>
      <w:r w:rsidRPr="0025390A">
        <w:rPr>
          <w:rFonts w:ascii="Calibri" w:hAnsi="Calibri" w:cs="Calibri"/>
          <w:i/>
          <w:iCs/>
          <w:sz w:val="14"/>
          <w:szCs w:val="14"/>
        </w:rPr>
        <w:t>codice civile</w:t>
      </w:r>
      <w:proofErr w:type="gramEnd"/>
      <w:r w:rsidRPr="0025390A">
        <w:rPr>
          <w:rFonts w:ascii="Calibri" w:hAnsi="Calibri" w:cs="Calibri"/>
          <w:i/>
          <w:iCs/>
          <w:sz w:val="14"/>
          <w:szCs w:val="14"/>
        </w:rPr>
        <w:t xml:space="preserve"> o i delitti contro l’industria e il commercio di cui agli articoli da 513 a 517 del </w:t>
      </w:r>
      <w:proofErr w:type="gramStart"/>
      <w:r w:rsidRPr="0025390A">
        <w:rPr>
          <w:rFonts w:ascii="Calibri" w:hAnsi="Calibri" w:cs="Calibri"/>
          <w:i/>
          <w:iCs/>
          <w:sz w:val="14"/>
          <w:szCs w:val="14"/>
        </w:rPr>
        <w:t>codice penale</w:t>
      </w:r>
      <w:proofErr w:type="gramEnd"/>
      <w:r w:rsidRPr="0025390A">
        <w:rPr>
          <w:rFonts w:ascii="Calibri" w:hAnsi="Calibri" w:cs="Calibri"/>
          <w:i/>
          <w:iCs/>
          <w:sz w:val="14"/>
          <w:szCs w:val="14"/>
        </w:rPr>
        <w:t>;</w:t>
      </w:r>
    </w:p>
    <w:p w14:paraId="0C7B1D53"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6A20BA30"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5) i reati previsti dal decreto legislativo 8 giugno 2001, n. 231.</w:t>
      </w:r>
    </w:p>
    <w:p w14:paraId="0493B6C2"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4. La valutazione di gravità tiene conto del bene giuridico e dell’entità della lesione inferta dalla condotta integrante uno degli elementi di cui al comma 3 e del tempo trascorso dalla violazione, anche in relazione a modifiche intervenute nel frattempo nell’organizzazione dell’impresa.</w:t>
      </w:r>
    </w:p>
    <w:p w14:paraId="31D6D27F"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5. Le dichiarazioni omesse o non veritiere rese nella stessa gara e diverse da quelle di cui alla lettera b) del comma 3 possono essere utilizzate a supporto della valutazione di gravità riferita agli elementi di cui al comma 3.</w:t>
      </w:r>
    </w:p>
    <w:p w14:paraId="19561773" w14:textId="77777777" w:rsidR="00C626EA" w:rsidRPr="0025390A" w:rsidRDefault="00C626EA" w:rsidP="007049EC">
      <w:pPr>
        <w:pStyle w:val="Testonotaapidipagina"/>
        <w:ind w:left="142"/>
        <w:jc w:val="both"/>
        <w:rPr>
          <w:rFonts w:ascii="Calibri" w:hAnsi="Calibri" w:cs="Calibri"/>
          <w:i/>
          <w:iCs/>
          <w:sz w:val="14"/>
          <w:szCs w:val="14"/>
        </w:rPr>
      </w:pPr>
      <w:r w:rsidRPr="0025390A">
        <w:rPr>
          <w:rFonts w:ascii="Calibri" w:hAnsi="Calibri" w:cs="Calibri"/>
          <w:i/>
          <w:iCs/>
          <w:sz w:val="14"/>
          <w:szCs w:val="14"/>
        </w:rPr>
        <w:t>6. Costituiscono mezzi di prova adeguati, in relazione al comma 3:</w:t>
      </w:r>
    </w:p>
    <w:p w14:paraId="16CE4AEE"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a) quanto alla lettera a), i provvedimenti sanzionatori esecutivi resi dall’Autorità garante della concorrenza e del mercato o da altra autorità di settore;</w:t>
      </w:r>
    </w:p>
    <w:p w14:paraId="031D5020"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b) quanto alla lettera b), la presenza di indizi gravi, precisi e concordanti che rendano evidente il ricorrere della situazione escludente;</w:t>
      </w:r>
    </w:p>
    <w:p w14:paraId="16978FEE"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c) quanto alla lettera c), l’intervenuta risoluzione per inadempimento o la condanna al risarcimento del danno o ad altre conseguenze comparabili;</w:t>
      </w:r>
    </w:p>
    <w:p w14:paraId="4F7948B2"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d) quanto alla lettera d), la emissione di provvedimenti giurisdizionali anche non definitivi;</w:t>
      </w:r>
    </w:p>
    <w:p w14:paraId="7AE6BE16"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e) quanto alla lettera e), l'accertamento definitivo della violazione;</w:t>
      </w:r>
    </w:p>
    <w:p w14:paraId="011741A4"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f) quanto alla lettera f), gli elementi ivi indicati;</w:t>
      </w:r>
    </w:p>
    <w:p w14:paraId="743DD690"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035D560B" w14:textId="77777777" w:rsidR="00C626EA" w:rsidRPr="0025390A" w:rsidRDefault="00C626EA" w:rsidP="007049EC">
      <w:pPr>
        <w:pStyle w:val="Testonotaapidipagina"/>
        <w:ind w:left="284"/>
        <w:jc w:val="both"/>
        <w:rPr>
          <w:rFonts w:ascii="Calibri" w:hAnsi="Calibri" w:cs="Calibri"/>
          <w:i/>
          <w:iCs/>
          <w:sz w:val="14"/>
          <w:szCs w:val="14"/>
        </w:rPr>
      </w:pPr>
      <w:r w:rsidRPr="0025390A">
        <w:rPr>
          <w:rFonts w:ascii="Calibri" w:hAnsi="Calibri" w:cs="Calibri"/>
          <w:i/>
          <w:iCs/>
          <w:sz w:val="14"/>
          <w:szCs w:val="14"/>
        </w:rPr>
        <w:t>h) quanto alla lettera h), la sentenza di condanna definitiva, il decreto penale di condanna irrevocabile, e la condanna non definitiva, i provvedimenti cautelari reali o personali, ove emessi dal giudice penale.</w:t>
      </w:r>
    </w:p>
    <w:p w14:paraId="2EBA8916" w14:textId="77777777" w:rsidR="00C626EA" w:rsidRPr="007D5DB0" w:rsidRDefault="00C626EA" w:rsidP="007049EC">
      <w:pPr>
        <w:pStyle w:val="Testonotaapidipagina"/>
        <w:ind w:left="284"/>
        <w:jc w:val="both"/>
        <w:rPr>
          <w:rFonts w:ascii="Calibri" w:hAnsi="Calibri" w:cs="Calibri"/>
          <w:sz w:val="14"/>
          <w:szCs w:val="14"/>
        </w:rPr>
      </w:pPr>
      <w:r w:rsidRPr="007D5DB0">
        <w:rPr>
          <w:rFonts w:ascii="Calibri" w:hAnsi="Calibri" w:cs="Calibri"/>
          <w:sz w:val="14"/>
          <w:szCs w:val="14"/>
        </w:rPr>
        <w:t>7. La stazione appaltante valuta i provvedimenti sanzionatori e giurisdizionali di cui al comma 6 motivando sulla ritenuta idoneità dei medesimi a incidere sull’affidabilità e sull’integrità dell’offerente; l’eventuale impugnazione dei medesimi è considerata nell’ambito della valutazione volta a verificare la sussistenza della causa escludente.</w:t>
      </w:r>
    </w:p>
    <w:p w14:paraId="4529E776" w14:textId="77777777" w:rsidR="00C626EA" w:rsidRPr="00633A04" w:rsidRDefault="00C626EA" w:rsidP="007049EC">
      <w:pPr>
        <w:pStyle w:val="Testonotaapidipagina"/>
        <w:ind w:left="284"/>
        <w:jc w:val="both"/>
        <w:rPr>
          <w:rFonts w:ascii="Calibri" w:hAnsi="Calibri" w:cs="Calibri"/>
          <w:sz w:val="16"/>
          <w:szCs w:val="16"/>
        </w:rPr>
      </w:pPr>
      <w:r w:rsidRPr="007D5DB0">
        <w:rPr>
          <w:rFonts w:ascii="Calibri" w:hAnsi="Calibri" w:cs="Calibri"/>
          <w:sz w:val="14"/>
          <w:szCs w:val="14"/>
        </w:rPr>
        <w:t>8. Il provvedimento di esclusione deve essere motivato in relazione a tutte e tre le condizioni di cui al comma 2</w:t>
      </w:r>
      <w:r w:rsidRPr="007D5DB0">
        <w:rPr>
          <w:rFonts w:ascii="Calibri" w:hAnsi="Calibri" w:cs="Calibri"/>
          <w:sz w:val="16"/>
          <w:szCs w:val="16"/>
        </w:rPr>
        <w:t>.</w:t>
      </w:r>
    </w:p>
    <w:p w14:paraId="73A164DE" w14:textId="77777777" w:rsidR="00C626EA" w:rsidRDefault="00C626EA" w:rsidP="0009235A">
      <w:pPr>
        <w:pStyle w:val="Testonotaapidipagina"/>
      </w:pPr>
    </w:p>
  </w:footnote>
  <w:footnote w:id="11">
    <w:p w14:paraId="11A79209" w14:textId="77777777" w:rsidR="00C626EA" w:rsidRPr="00C11BA1" w:rsidRDefault="00C626EA" w:rsidP="0009235A">
      <w:pPr>
        <w:pStyle w:val="Testonotaapidipagina"/>
        <w:jc w:val="both"/>
        <w:rPr>
          <w:rFonts w:ascii="Calibri" w:hAnsi="Calibri" w:cs="Calibri"/>
          <w:sz w:val="14"/>
          <w:szCs w:val="14"/>
        </w:rPr>
      </w:pPr>
      <w:r w:rsidRPr="00633A04">
        <w:rPr>
          <w:rStyle w:val="Rimandonotaapidipagina"/>
          <w:rFonts w:ascii="Calibri" w:hAnsi="Calibri" w:cs="Calibri"/>
          <w:sz w:val="16"/>
          <w:szCs w:val="16"/>
        </w:rPr>
        <w:footnoteRef/>
      </w:r>
      <w:r w:rsidRPr="00633A04">
        <w:rPr>
          <w:rFonts w:ascii="Calibri" w:hAnsi="Calibri" w:cs="Calibri"/>
          <w:sz w:val="16"/>
          <w:szCs w:val="16"/>
        </w:rPr>
        <w:t xml:space="preserve"> </w:t>
      </w:r>
      <w:r w:rsidRPr="00C11BA1">
        <w:rPr>
          <w:rFonts w:ascii="Calibri" w:hAnsi="Calibri" w:cs="Calibri"/>
          <w:sz w:val="14"/>
          <w:szCs w:val="14"/>
        </w:rPr>
        <w:t xml:space="preserve">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C11BA1">
        <w:rPr>
          <w:rFonts w:ascii="Calibri" w:hAnsi="Calibri" w:cs="Calibri"/>
          <w:sz w:val="14"/>
          <w:szCs w:val="14"/>
        </w:rPr>
        <w:t>predetta</w:t>
      </w:r>
      <w:proofErr w:type="gramEnd"/>
      <w:r w:rsidRPr="00C11BA1">
        <w:rPr>
          <w:rFonts w:ascii="Calibri" w:hAnsi="Calibri" w:cs="Calibri"/>
          <w:sz w:val="14"/>
          <w:szCs w:val="14"/>
        </w:rPr>
        <w:t xml:space="preserve"> denuncia, dal procuratore della Repubblica procedente all'ANAC, la quale ne cura la pubblicazione</w:t>
      </w:r>
    </w:p>
  </w:footnote>
  <w:footnote w:id="12">
    <w:p w14:paraId="649A20A2" w14:textId="77777777" w:rsidR="00C626EA" w:rsidRPr="00C11BA1" w:rsidRDefault="00C626EA" w:rsidP="0009235A">
      <w:pPr>
        <w:pStyle w:val="Testonotaapidipagina"/>
        <w:rPr>
          <w:rFonts w:ascii="Calibri" w:hAnsi="Calibri" w:cs="Calibri"/>
          <w:sz w:val="14"/>
          <w:szCs w:val="14"/>
        </w:rPr>
      </w:pPr>
      <w:r w:rsidRPr="00C11BA1">
        <w:rPr>
          <w:rStyle w:val="Rimandonotaapidipagina"/>
          <w:rFonts w:ascii="Calibri" w:hAnsi="Calibri" w:cs="Calibri"/>
          <w:sz w:val="14"/>
          <w:szCs w:val="14"/>
        </w:rPr>
        <w:footnoteRef/>
      </w:r>
      <w:r w:rsidRPr="00C11BA1">
        <w:rPr>
          <w:rFonts w:ascii="Calibri" w:hAnsi="Calibri" w:cs="Calibri"/>
          <w:sz w:val="14"/>
          <w:szCs w:val="14"/>
        </w:rPr>
        <w:t xml:space="preserve"> Ai sensi dell’articolo 95 comma 3, “Con riferimento alle fattispecie di cui al comma 3, lettera h), dell’articolo 98, l’esclusione non è disposta e il divieto di aggiudicare non si applica quando:</w:t>
      </w:r>
    </w:p>
    <w:p w14:paraId="07E2DDFE" w14:textId="77777777" w:rsidR="00C626EA" w:rsidRPr="00C11BA1" w:rsidRDefault="00C626EA" w:rsidP="007049EC">
      <w:pPr>
        <w:pStyle w:val="Testonotaapidipagina"/>
        <w:ind w:left="284"/>
        <w:rPr>
          <w:rFonts w:ascii="Calibri" w:hAnsi="Calibri" w:cs="Calibri"/>
          <w:sz w:val="14"/>
          <w:szCs w:val="14"/>
        </w:rPr>
      </w:pPr>
      <w:r w:rsidRPr="00C11BA1">
        <w:rPr>
          <w:rFonts w:ascii="Calibri" w:hAnsi="Calibri" w:cs="Calibri"/>
          <w:sz w:val="14"/>
          <w:szCs w:val="14"/>
        </w:rPr>
        <w:t>a) il reato è stato depenalizzato;</w:t>
      </w:r>
    </w:p>
    <w:p w14:paraId="256B0568" w14:textId="77777777" w:rsidR="00C626EA" w:rsidRPr="00C11BA1" w:rsidRDefault="00C626EA" w:rsidP="007049EC">
      <w:pPr>
        <w:pStyle w:val="Testonotaapidipagina"/>
        <w:ind w:left="284"/>
        <w:rPr>
          <w:rFonts w:ascii="Calibri" w:hAnsi="Calibri" w:cs="Calibri"/>
          <w:sz w:val="14"/>
          <w:szCs w:val="14"/>
        </w:rPr>
      </w:pPr>
      <w:r w:rsidRPr="00C11BA1">
        <w:rPr>
          <w:rFonts w:ascii="Calibri" w:hAnsi="Calibri" w:cs="Calibri"/>
          <w:sz w:val="14"/>
          <w:szCs w:val="14"/>
        </w:rPr>
        <w:t>b) è intervenuta la riabilitazione;</w:t>
      </w:r>
    </w:p>
    <w:p w14:paraId="15BB4019" w14:textId="77777777" w:rsidR="00C626EA" w:rsidRPr="00C11BA1" w:rsidRDefault="00C626EA" w:rsidP="007049EC">
      <w:pPr>
        <w:pStyle w:val="Testonotaapidipagina"/>
        <w:ind w:left="284"/>
        <w:rPr>
          <w:rFonts w:ascii="Calibri" w:hAnsi="Calibri" w:cs="Calibri"/>
          <w:sz w:val="14"/>
          <w:szCs w:val="14"/>
        </w:rPr>
      </w:pPr>
      <w:r w:rsidRPr="00C11BA1">
        <w:rPr>
          <w:rFonts w:ascii="Calibri" w:hAnsi="Calibri" w:cs="Calibri"/>
          <w:sz w:val="14"/>
          <w:szCs w:val="14"/>
        </w:rPr>
        <w:t xml:space="preserve">c) nei casi di condanna a una pena accessoria perpetua, questa è stata dichiarata estinta ai sensi dell’articolo 179, settimo comma, del </w:t>
      </w:r>
      <w:proofErr w:type="gramStart"/>
      <w:r w:rsidRPr="00C11BA1">
        <w:rPr>
          <w:rFonts w:ascii="Calibri" w:hAnsi="Calibri" w:cs="Calibri"/>
          <w:sz w:val="14"/>
          <w:szCs w:val="14"/>
        </w:rPr>
        <w:t>codice penale</w:t>
      </w:r>
      <w:proofErr w:type="gramEnd"/>
      <w:r w:rsidRPr="00C11BA1">
        <w:rPr>
          <w:rFonts w:ascii="Calibri" w:hAnsi="Calibri" w:cs="Calibri"/>
          <w:sz w:val="14"/>
          <w:szCs w:val="14"/>
        </w:rPr>
        <w:t>;</w:t>
      </w:r>
    </w:p>
    <w:p w14:paraId="4B96C657" w14:textId="77777777" w:rsidR="00C626EA" w:rsidRPr="00C11BA1" w:rsidRDefault="00C626EA" w:rsidP="007049EC">
      <w:pPr>
        <w:pStyle w:val="Testonotaapidipagina"/>
        <w:ind w:left="284"/>
        <w:rPr>
          <w:rFonts w:ascii="Calibri" w:hAnsi="Calibri" w:cs="Calibri"/>
          <w:sz w:val="14"/>
          <w:szCs w:val="14"/>
        </w:rPr>
      </w:pPr>
      <w:r w:rsidRPr="00C11BA1">
        <w:rPr>
          <w:rFonts w:ascii="Calibri" w:hAnsi="Calibri" w:cs="Calibri"/>
          <w:sz w:val="14"/>
          <w:szCs w:val="14"/>
        </w:rPr>
        <w:t>d) il reato è stato dichiarato estinto dopo la condanna;</w:t>
      </w:r>
    </w:p>
    <w:p w14:paraId="7243C77A" w14:textId="77777777" w:rsidR="00C626EA" w:rsidRPr="00633A04" w:rsidRDefault="00C626EA" w:rsidP="007049EC">
      <w:pPr>
        <w:pStyle w:val="Testonotaapidipagina"/>
        <w:ind w:left="284"/>
        <w:rPr>
          <w:rFonts w:ascii="Calibri" w:hAnsi="Calibri" w:cs="Calibri"/>
          <w:sz w:val="16"/>
          <w:szCs w:val="16"/>
        </w:rPr>
      </w:pPr>
      <w:r w:rsidRPr="00C11BA1">
        <w:rPr>
          <w:rFonts w:ascii="Calibri" w:hAnsi="Calibri" w:cs="Calibri"/>
          <w:sz w:val="14"/>
          <w:szCs w:val="14"/>
        </w:rPr>
        <w:t>e) la condanna è stata revocata.”</w:t>
      </w:r>
    </w:p>
  </w:footnote>
  <w:footnote w:id="13">
    <w:p w14:paraId="2D48854A" w14:textId="77777777" w:rsidR="00C626EA" w:rsidRPr="00633A04" w:rsidRDefault="00C626EA" w:rsidP="0009235A">
      <w:pPr>
        <w:pStyle w:val="Testonotaapidipagina"/>
        <w:jc w:val="both"/>
        <w:rPr>
          <w:rFonts w:ascii="Calibri" w:hAnsi="Calibri" w:cs="Calibri"/>
          <w:sz w:val="16"/>
          <w:szCs w:val="16"/>
        </w:rPr>
      </w:pPr>
      <w:r>
        <w:rPr>
          <w:rStyle w:val="Rimandonotaapidipagina"/>
        </w:rPr>
        <w:footnoteRef/>
      </w:r>
      <w:r w:rsidRPr="00633A04">
        <w:rPr>
          <w:rFonts w:ascii="Calibri" w:hAnsi="Calibri" w:cs="Calibri"/>
          <w:sz w:val="16"/>
          <w:szCs w:val="16"/>
        </w:rPr>
        <w:t>Articolo 95 comma 2.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footnote>
  <w:footnote w:id="14">
    <w:p w14:paraId="522E25FF" w14:textId="77777777" w:rsidR="00C626EA" w:rsidRDefault="00C626EA" w:rsidP="0009235A">
      <w:pPr>
        <w:pStyle w:val="Testonotaapidipagina"/>
        <w:jc w:val="both"/>
        <w:rPr>
          <w:rFonts w:ascii="Calibri" w:hAnsi="Calibri" w:cs="Calibri"/>
          <w:sz w:val="16"/>
          <w:szCs w:val="16"/>
        </w:rPr>
      </w:pPr>
      <w:r>
        <w:rPr>
          <w:rStyle w:val="Rimandonotaapidipagina"/>
          <w:rFonts w:ascii="Calibri" w:hAnsi="Calibri" w:cs="Calibri"/>
          <w:sz w:val="16"/>
          <w:szCs w:val="16"/>
        </w:rPr>
        <w:footnoteRef/>
      </w:r>
      <w:r>
        <w:rPr>
          <w:rFonts w:ascii="Calibri" w:hAnsi="Calibri" w:cs="Calibri"/>
          <w:sz w:val="16"/>
          <w:szCs w:val="16"/>
        </w:rPr>
        <w:t xml:space="preserve"> Ai sensi dell’articolo 68 comma 14 “</w:t>
      </w:r>
      <w:r w:rsidRPr="00E965BD">
        <w:rPr>
          <w:rFonts w:ascii="Calibri" w:hAnsi="Calibri" w:cs="Calibri"/>
          <w:sz w:val="16"/>
          <w:szCs w:val="16"/>
        </w:rPr>
        <w:t xml:space="preserve"> La partecipazione alla gara dei concorrenti in più di un raggruppamento o consorzio ordinario, ovvero in forma individuale qualora abbiano partecipato alla gara medesima in raggruppamento o consorzio ordinario, determina l’esclusione dei medesimi se sono integrati i presupposti di cui all’articolo 95, comma 1, lettera d), sempre che l’operatore economico non dimostri che la circostanza non ha influito sulla gara, né è idonea a incidere sulla capacità di rispettare gli obblighi contrattuali.</w:t>
      </w:r>
      <w:r>
        <w:rPr>
          <w:rFonts w:ascii="Calibri" w:hAnsi="Calibri" w:cs="Calibri"/>
          <w:sz w:val="16"/>
          <w:szCs w:val="16"/>
        </w:rPr>
        <w:t>”</w:t>
      </w:r>
    </w:p>
  </w:footnote>
  <w:footnote w:id="15">
    <w:p w14:paraId="4AAE6B35" w14:textId="77777777" w:rsidR="00C626EA" w:rsidRPr="007844FF" w:rsidRDefault="00C626EA" w:rsidP="0009235A">
      <w:pPr>
        <w:pStyle w:val="Testonotaapidipagina"/>
        <w:jc w:val="both"/>
        <w:rPr>
          <w:sz w:val="16"/>
          <w:szCs w:val="16"/>
        </w:rPr>
      </w:pPr>
      <w:r w:rsidRPr="00C11BA1">
        <w:rPr>
          <w:rStyle w:val="Rimandonotaapidipagina"/>
          <w:rFonts w:asciiTheme="minorHAnsi" w:hAnsiTheme="minorHAnsi" w:cstheme="minorHAnsi"/>
          <w:sz w:val="16"/>
          <w:szCs w:val="16"/>
        </w:rPr>
        <w:footnoteRef/>
      </w:r>
      <w:r w:rsidRPr="00C11BA1">
        <w:rPr>
          <w:rFonts w:asciiTheme="minorHAnsi" w:hAnsiTheme="minorHAnsi" w:cstheme="minorHAnsi"/>
          <w:sz w:val="16"/>
          <w:szCs w:val="16"/>
        </w:rPr>
        <w:t xml:space="preserve"> In caso di raggruppamento temporaneo o di consorzio ordinario la presente dichiarazione può essere presentata anche dalla sola mandataria capogruppo</w:t>
      </w:r>
    </w:p>
  </w:footnote>
  <w:footnote w:id="16">
    <w:p w14:paraId="2053AB5E" w14:textId="77777777" w:rsidR="00C626EA" w:rsidRDefault="00C626EA" w:rsidP="0009235A">
      <w:pPr>
        <w:pStyle w:val="Testonotaapidipagina"/>
        <w:jc w:val="both"/>
        <w:rPr>
          <w:rFonts w:ascii="Calibri" w:hAnsi="Calibri" w:cs="Calibri"/>
          <w:sz w:val="16"/>
          <w:szCs w:val="16"/>
        </w:rPr>
      </w:pPr>
      <w:r>
        <w:rPr>
          <w:rStyle w:val="Rimandonotaapidipagina"/>
          <w:rFonts w:ascii="Calibri" w:hAnsi="Calibri" w:cs="Calibri"/>
          <w:sz w:val="16"/>
          <w:szCs w:val="16"/>
        </w:rPr>
        <w:footnoteRef/>
      </w:r>
      <w:r>
        <w:rPr>
          <w:rFonts w:ascii="Calibri" w:hAnsi="Calibri" w:cs="Calibri"/>
          <w:sz w:val="16"/>
          <w:szCs w:val="16"/>
        </w:rPr>
        <w:t xml:space="preserve"> La presente dichiarazione, resa ai sensi dell’articolo 47 del d.P.R. n. 445 del 2000, deve essere firmata digitalmente. </w:t>
      </w:r>
    </w:p>
    <w:p w14:paraId="44E20A31" w14:textId="77777777" w:rsidR="00C626EA" w:rsidRDefault="00C626EA" w:rsidP="0009235A">
      <w:pPr>
        <w:pStyle w:val="Testonotaapidipagina"/>
        <w:jc w:val="both"/>
        <w:rPr>
          <w:sz w:val="16"/>
          <w:szCs w:val="16"/>
        </w:rPr>
      </w:pPr>
    </w:p>
    <w:p w14:paraId="2EADD9DC" w14:textId="77777777" w:rsidR="00C626EA" w:rsidRDefault="00C626EA" w:rsidP="0009235A">
      <w:pPr>
        <w:pStyle w:val="Testonotaapidipagina"/>
        <w:jc w:val="both"/>
        <w:rPr>
          <w:sz w:val="16"/>
          <w:szCs w:val="16"/>
        </w:rPr>
      </w:pPr>
    </w:p>
    <w:p w14:paraId="5E8BA184" w14:textId="77777777" w:rsidR="00C626EA" w:rsidRPr="00440A7A" w:rsidRDefault="00C626EA" w:rsidP="0009235A">
      <w:pPr>
        <w:pStyle w:val="Testonotaapidipagina"/>
        <w:jc w:val="both"/>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40"/>
        </w:tabs>
        <w:ind w:left="740" w:hanging="380"/>
      </w:pPr>
      <w:rPr>
        <w:rFonts w:ascii="Arial" w:hAnsi="Arial" w:cs="Arial" w:hint="default"/>
        <w:color w:val="222222"/>
        <w:sz w:val="20"/>
        <w:szCs w:val="20"/>
      </w:rPr>
    </w:lvl>
  </w:abstractNum>
  <w:abstractNum w:abstractNumId="1" w15:restartNumberingAfterBreak="0">
    <w:nsid w:val="00000004"/>
    <w:multiLevelType w:val="singleLevel"/>
    <w:tmpl w:val="00000004"/>
    <w:name w:val="WW8Num4"/>
    <w:lvl w:ilvl="0">
      <w:start w:val="1"/>
      <w:numFmt w:val="bullet"/>
      <w:lvlText w:val=""/>
      <w:lvlJc w:val="left"/>
      <w:pPr>
        <w:tabs>
          <w:tab w:val="num" w:pos="786"/>
        </w:tabs>
        <w:ind w:left="786" w:hanging="360"/>
      </w:pPr>
      <w:rPr>
        <w:rFonts w:ascii="Wingdings" w:hAnsi="Wingdings" w:cs="Symbol" w:hint="default"/>
        <w:sz w:val="24"/>
      </w:rPr>
    </w:lvl>
  </w:abstractNum>
  <w:abstractNum w:abstractNumId="2" w15:restartNumberingAfterBreak="0">
    <w:nsid w:val="38100FA5"/>
    <w:multiLevelType w:val="hybridMultilevel"/>
    <w:tmpl w:val="19E49E1E"/>
    <w:lvl w:ilvl="0" w:tplc="9D263DF4">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612C81"/>
    <w:multiLevelType w:val="hybridMultilevel"/>
    <w:tmpl w:val="A4C21144"/>
    <w:lvl w:ilvl="0" w:tplc="EC284B6A">
      <w:start w:val="1"/>
      <w:numFmt w:val="decimal"/>
      <w:lvlText w:val="%1."/>
      <w:lvlJc w:val="left"/>
      <w:pPr>
        <w:ind w:left="318" w:hanging="375"/>
      </w:pPr>
      <w:rPr>
        <w:rFonts w:hint="default"/>
        <w:b/>
      </w:rPr>
    </w:lvl>
    <w:lvl w:ilvl="1" w:tplc="04100019" w:tentative="1">
      <w:start w:val="1"/>
      <w:numFmt w:val="lowerLetter"/>
      <w:lvlText w:val="%2."/>
      <w:lvlJc w:val="left"/>
      <w:pPr>
        <w:ind w:left="1023" w:hanging="360"/>
      </w:pPr>
    </w:lvl>
    <w:lvl w:ilvl="2" w:tplc="0410001B" w:tentative="1">
      <w:start w:val="1"/>
      <w:numFmt w:val="lowerRoman"/>
      <w:lvlText w:val="%3."/>
      <w:lvlJc w:val="right"/>
      <w:pPr>
        <w:ind w:left="1743" w:hanging="180"/>
      </w:pPr>
    </w:lvl>
    <w:lvl w:ilvl="3" w:tplc="0410000F" w:tentative="1">
      <w:start w:val="1"/>
      <w:numFmt w:val="decimal"/>
      <w:lvlText w:val="%4."/>
      <w:lvlJc w:val="left"/>
      <w:pPr>
        <w:ind w:left="2463" w:hanging="360"/>
      </w:pPr>
    </w:lvl>
    <w:lvl w:ilvl="4" w:tplc="04100019" w:tentative="1">
      <w:start w:val="1"/>
      <w:numFmt w:val="lowerLetter"/>
      <w:lvlText w:val="%5."/>
      <w:lvlJc w:val="left"/>
      <w:pPr>
        <w:ind w:left="3183" w:hanging="360"/>
      </w:pPr>
    </w:lvl>
    <w:lvl w:ilvl="5" w:tplc="0410001B" w:tentative="1">
      <w:start w:val="1"/>
      <w:numFmt w:val="lowerRoman"/>
      <w:lvlText w:val="%6."/>
      <w:lvlJc w:val="right"/>
      <w:pPr>
        <w:ind w:left="3903" w:hanging="180"/>
      </w:pPr>
    </w:lvl>
    <w:lvl w:ilvl="6" w:tplc="0410000F" w:tentative="1">
      <w:start w:val="1"/>
      <w:numFmt w:val="decimal"/>
      <w:lvlText w:val="%7."/>
      <w:lvlJc w:val="left"/>
      <w:pPr>
        <w:ind w:left="4623" w:hanging="360"/>
      </w:pPr>
    </w:lvl>
    <w:lvl w:ilvl="7" w:tplc="04100019" w:tentative="1">
      <w:start w:val="1"/>
      <w:numFmt w:val="lowerLetter"/>
      <w:lvlText w:val="%8."/>
      <w:lvlJc w:val="left"/>
      <w:pPr>
        <w:ind w:left="5343" w:hanging="360"/>
      </w:pPr>
    </w:lvl>
    <w:lvl w:ilvl="8" w:tplc="0410001B" w:tentative="1">
      <w:start w:val="1"/>
      <w:numFmt w:val="lowerRoman"/>
      <w:lvlText w:val="%9."/>
      <w:lvlJc w:val="right"/>
      <w:pPr>
        <w:ind w:left="6063" w:hanging="180"/>
      </w:pPr>
    </w:lvl>
  </w:abstractNum>
  <w:abstractNum w:abstractNumId="4" w15:restartNumberingAfterBreak="0">
    <w:nsid w:val="572C7D24"/>
    <w:multiLevelType w:val="hybridMultilevel"/>
    <w:tmpl w:val="69AEB594"/>
    <w:lvl w:ilvl="0" w:tplc="69707DC4">
      <w:start w:val="1"/>
      <w:numFmt w:val="bullet"/>
      <w:lvlText w:val=""/>
      <w:lvlJc w:val="left"/>
      <w:pPr>
        <w:ind w:left="360" w:hanging="360"/>
      </w:pPr>
      <w:rPr>
        <w:rFonts w:ascii="Wingdings" w:hAnsi="Wingdings" w:hint="default"/>
        <w:sz w:val="14"/>
        <w:szCs w:val="1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8230F2"/>
    <w:multiLevelType w:val="hybridMultilevel"/>
    <w:tmpl w:val="D63C3F98"/>
    <w:lvl w:ilvl="0" w:tplc="69707DC4">
      <w:start w:val="1"/>
      <w:numFmt w:val="bullet"/>
      <w:lvlText w:val=""/>
      <w:lvlJc w:val="left"/>
      <w:pPr>
        <w:ind w:left="360" w:hanging="360"/>
      </w:pPr>
      <w:rPr>
        <w:rFonts w:ascii="Wingdings" w:hAnsi="Wingdings" w:hint="default"/>
        <w:sz w:val="14"/>
        <w:szCs w:val="1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C984ABB"/>
    <w:multiLevelType w:val="hybridMultilevel"/>
    <w:tmpl w:val="35DA6600"/>
    <w:lvl w:ilvl="0" w:tplc="69707DC4">
      <w:start w:val="1"/>
      <w:numFmt w:val="bullet"/>
      <w:lvlText w:val=""/>
      <w:lvlJc w:val="left"/>
      <w:pPr>
        <w:ind w:left="360" w:hanging="360"/>
      </w:pPr>
      <w:rPr>
        <w:rFonts w:ascii="Wingdings" w:hAnsi="Wingdings" w:hint="default"/>
        <w:sz w:val="14"/>
        <w:szCs w:val="1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6EE4C46"/>
    <w:multiLevelType w:val="hybridMultilevel"/>
    <w:tmpl w:val="4E821F12"/>
    <w:lvl w:ilvl="0" w:tplc="69707DC4">
      <w:start w:val="1"/>
      <w:numFmt w:val="bullet"/>
      <w:lvlText w:val=""/>
      <w:lvlJc w:val="left"/>
      <w:pPr>
        <w:ind w:left="360" w:hanging="360"/>
      </w:pPr>
      <w:rPr>
        <w:rFonts w:ascii="Wingdings" w:hAnsi="Wingdings" w:hint="default"/>
        <w:sz w:val="14"/>
        <w:szCs w:val="1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889415108">
    <w:abstractNumId w:val="3"/>
  </w:num>
  <w:num w:numId="2" w16cid:durableId="643703602">
    <w:abstractNumId w:val="7"/>
  </w:num>
  <w:num w:numId="3" w16cid:durableId="750002185">
    <w:abstractNumId w:val="4"/>
  </w:num>
  <w:num w:numId="4" w16cid:durableId="2130784369">
    <w:abstractNumId w:val="6"/>
  </w:num>
  <w:num w:numId="5" w16cid:durableId="1761833733">
    <w:abstractNumId w:val="5"/>
  </w:num>
  <w:num w:numId="6" w16cid:durableId="41898398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0A4"/>
    <w:rsid w:val="00001955"/>
    <w:rsid w:val="00034D25"/>
    <w:rsid w:val="000350E1"/>
    <w:rsid w:val="00042A04"/>
    <w:rsid w:val="00053CE5"/>
    <w:rsid w:val="0005512A"/>
    <w:rsid w:val="00063198"/>
    <w:rsid w:val="0008382E"/>
    <w:rsid w:val="0009235A"/>
    <w:rsid w:val="0009459C"/>
    <w:rsid w:val="000A0E1A"/>
    <w:rsid w:val="000B2C00"/>
    <w:rsid w:val="000C0896"/>
    <w:rsid w:val="000E09B3"/>
    <w:rsid w:val="000F71C8"/>
    <w:rsid w:val="00115768"/>
    <w:rsid w:val="00125563"/>
    <w:rsid w:val="001270DD"/>
    <w:rsid w:val="00127D62"/>
    <w:rsid w:val="0013444C"/>
    <w:rsid w:val="001359D9"/>
    <w:rsid w:val="00144638"/>
    <w:rsid w:val="001457D0"/>
    <w:rsid w:val="001654E2"/>
    <w:rsid w:val="00184EFE"/>
    <w:rsid w:val="00192A51"/>
    <w:rsid w:val="001963F4"/>
    <w:rsid w:val="001C62F9"/>
    <w:rsid w:val="001E5987"/>
    <w:rsid w:val="001E69E7"/>
    <w:rsid w:val="001F1B70"/>
    <w:rsid w:val="001F46B6"/>
    <w:rsid w:val="001F5C2F"/>
    <w:rsid w:val="00216F68"/>
    <w:rsid w:val="00220E71"/>
    <w:rsid w:val="00224087"/>
    <w:rsid w:val="0025390A"/>
    <w:rsid w:val="00260182"/>
    <w:rsid w:val="002632F4"/>
    <w:rsid w:val="002733AE"/>
    <w:rsid w:val="002775F3"/>
    <w:rsid w:val="00284A96"/>
    <w:rsid w:val="0028638F"/>
    <w:rsid w:val="002902D7"/>
    <w:rsid w:val="002A4D31"/>
    <w:rsid w:val="002A626A"/>
    <w:rsid w:val="002B750F"/>
    <w:rsid w:val="002D0091"/>
    <w:rsid w:val="002F4A99"/>
    <w:rsid w:val="00304CD2"/>
    <w:rsid w:val="0031415A"/>
    <w:rsid w:val="003640E8"/>
    <w:rsid w:val="00391C5F"/>
    <w:rsid w:val="0039651B"/>
    <w:rsid w:val="003D09A7"/>
    <w:rsid w:val="003D0DAA"/>
    <w:rsid w:val="003D2DDA"/>
    <w:rsid w:val="003D41A9"/>
    <w:rsid w:val="003F7352"/>
    <w:rsid w:val="004024CF"/>
    <w:rsid w:val="0041077B"/>
    <w:rsid w:val="00410DDE"/>
    <w:rsid w:val="00413645"/>
    <w:rsid w:val="00423520"/>
    <w:rsid w:val="004716C0"/>
    <w:rsid w:val="004746DD"/>
    <w:rsid w:val="004803FF"/>
    <w:rsid w:val="00490E3D"/>
    <w:rsid w:val="00494BFA"/>
    <w:rsid w:val="004A4DF4"/>
    <w:rsid w:val="004A50F8"/>
    <w:rsid w:val="004A5605"/>
    <w:rsid w:val="004C26D4"/>
    <w:rsid w:val="004C2B86"/>
    <w:rsid w:val="004D3796"/>
    <w:rsid w:val="004D7547"/>
    <w:rsid w:val="004F5681"/>
    <w:rsid w:val="00515911"/>
    <w:rsid w:val="00523019"/>
    <w:rsid w:val="00525CAE"/>
    <w:rsid w:val="005307DF"/>
    <w:rsid w:val="00531590"/>
    <w:rsid w:val="0054677C"/>
    <w:rsid w:val="0055598D"/>
    <w:rsid w:val="005672A2"/>
    <w:rsid w:val="00573AA0"/>
    <w:rsid w:val="00590361"/>
    <w:rsid w:val="005A4642"/>
    <w:rsid w:val="005B2271"/>
    <w:rsid w:val="005B5702"/>
    <w:rsid w:val="005C40A4"/>
    <w:rsid w:val="005C6D86"/>
    <w:rsid w:val="005C7E18"/>
    <w:rsid w:val="005D0BF1"/>
    <w:rsid w:val="005D0C07"/>
    <w:rsid w:val="005D3A2D"/>
    <w:rsid w:val="005F1A3E"/>
    <w:rsid w:val="00607EF6"/>
    <w:rsid w:val="00652516"/>
    <w:rsid w:val="006629A8"/>
    <w:rsid w:val="006664EA"/>
    <w:rsid w:val="00670CC3"/>
    <w:rsid w:val="006716C9"/>
    <w:rsid w:val="00673A8F"/>
    <w:rsid w:val="00677561"/>
    <w:rsid w:val="0068239A"/>
    <w:rsid w:val="006874C2"/>
    <w:rsid w:val="00687541"/>
    <w:rsid w:val="0069276A"/>
    <w:rsid w:val="006937FE"/>
    <w:rsid w:val="006D21B2"/>
    <w:rsid w:val="006E0AFB"/>
    <w:rsid w:val="006E1A35"/>
    <w:rsid w:val="006E2D48"/>
    <w:rsid w:val="006F225D"/>
    <w:rsid w:val="006F7EE3"/>
    <w:rsid w:val="0070041B"/>
    <w:rsid w:val="007049EC"/>
    <w:rsid w:val="0071061E"/>
    <w:rsid w:val="00710B61"/>
    <w:rsid w:val="00713BE3"/>
    <w:rsid w:val="00733D05"/>
    <w:rsid w:val="00742253"/>
    <w:rsid w:val="007466B2"/>
    <w:rsid w:val="00763995"/>
    <w:rsid w:val="00764982"/>
    <w:rsid w:val="0076704C"/>
    <w:rsid w:val="007731C8"/>
    <w:rsid w:val="0077453A"/>
    <w:rsid w:val="0078693A"/>
    <w:rsid w:val="007A243F"/>
    <w:rsid w:val="007B6AE2"/>
    <w:rsid w:val="007C357A"/>
    <w:rsid w:val="007C508B"/>
    <w:rsid w:val="007F2581"/>
    <w:rsid w:val="007F394F"/>
    <w:rsid w:val="007F7D85"/>
    <w:rsid w:val="00823D02"/>
    <w:rsid w:val="0083181B"/>
    <w:rsid w:val="00832F7E"/>
    <w:rsid w:val="00840711"/>
    <w:rsid w:val="008443BD"/>
    <w:rsid w:val="008466BC"/>
    <w:rsid w:val="00852085"/>
    <w:rsid w:val="0086701D"/>
    <w:rsid w:val="0088371A"/>
    <w:rsid w:val="008B36ED"/>
    <w:rsid w:val="008C3291"/>
    <w:rsid w:val="008C4EBD"/>
    <w:rsid w:val="008C6B66"/>
    <w:rsid w:val="008D5DF0"/>
    <w:rsid w:val="008D6A7E"/>
    <w:rsid w:val="008E1DB0"/>
    <w:rsid w:val="008F5231"/>
    <w:rsid w:val="008F657C"/>
    <w:rsid w:val="00900923"/>
    <w:rsid w:val="00904C10"/>
    <w:rsid w:val="00904F3A"/>
    <w:rsid w:val="00914A80"/>
    <w:rsid w:val="0094377C"/>
    <w:rsid w:val="00951DF0"/>
    <w:rsid w:val="00955C21"/>
    <w:rsid w:val="00956A6E"/>
    <w:rsid w:val="009572FE"/>
    <w:rsid w:val="00962126"/>
    <w:rsid w:val="009720B8"/>
    <w:rsid w:val="0097426C"/>
    <w:rsid w:val="00980BDA"/>
    <w:rsid w:val="00981257"/>
    <w:rsid w:val="00991BEC"/>
    <w:rsid w:val="009A00EE"/>
    <w:rsid w:val="009C5CFA"/>
    <w:rsid w:val="009D080C"/>
    <w:rsid w:val="009D7558"/>
    <w:rsid w:val="009E7B1D"/>
    <w:rsid w:val="009F7F56"/>
    <w:rsid w:val="00A2743C"/>
    <w:rsid w:val="00A45E5A"/>
    <w:rsid w:val="00A5496B"/>
    <w:rsid w:val="00A54D3A"/>
    <w:rsid w:val="00A71973"/>
    <w:rsid w:val="00AB77CD"/>
    <w:rsid w:val="00AC1271"/>
    <w:rsid w:val="00AD1F9B"/>
    <w:rsid w:val="00AD327E"/>
    <w:rsid w:val="00AD53DD"/>
    <w:rsid w:val="00AF3602"/>
    <w:rsid w:val="00B00141"/>
    <w:rsid w:val="00B131A2"/>
    <w:rsid w:val="00B16575"/>
    <w:rsid w:val="00B22980"/>
    <w:rsid w:val="00B4430A"/>
    <w:rsid w:val="00B510B7"/>
    <w:rsid w:val="00B5605E"/>
    <w:rsid w:val="00B75AFA"/>
    <w:rsid w:val="00B9316B"/>
    <w:rsid w:val="00BA30B2"/>
    <w:rsid w:val="00BA32DC"/>
    <w:rsid w:val="00BA33A4"/>
    <w:rsid w:val="00BB66A9"/>
    <w:rsid w:val="00BC6AD8"/>
    <w:rsid w:val="00BD3271"/>
    <w:rsid w:val="00BE1B9E"/>
    <w:rsid w:val="00BE34A4"/>
    <w:rsid w:val="00BF1F9A"/>
    <w:rsid w:val="00BF4F08"/>
    <w:rsid w:val="00C04636"/>
    <w:rsid w:val="00C11BA1"/>
    <w:rsid w:val="00C2007E"/>
    <w:rsid w:val="00C21424"/>
    <w:rsid w:val="00C27A30"/>
    <w:rsid w:val="00C320BD"/>
    <w:rsid w:val="00C41A3D"/>
    <w:rsid w:val="00C626EA"/>
    <w:rsid w:val="00C87989"/>
    <w:rsid w:val="00CA0013"/>
    <w:rsid w:val="00CC17F6"/>
    <w:rsid w:val="00CC4BC4"/>
    <w:rsid w:val="00CD03EC"/>
    <w:rsid w:val="00CF3D1F"/>
    <w:rsid w:val="00D06362"/>
    <w:rsid w:val="00D1694F"/>
    <w:rsid w:val="00D25F4C"/>
    <w:rsid w:val="00D47DE0"/>
    <w:rsid w:val="00D56858"/>
    <w:rsid w:val="00D57067"/>
    <w:rsid w:val="00D62C34"/>
    <w:rsid w:val="00D705F4"/>
    <w:rsid w:val="00D82A76"/>
    <w:rsid w:val="00D906DC"/>
    <w:rsid w:val="00DC3812"/>
    <w:rsid w:val="00DD21BB"/>
    <w:rsid w:val="00DF39D3"/>
    <w:rsid w:val="00E04968"/>
    <w:rsid w:val="00E17D01"/>
    <w:rsid w:val="00E448F3"/>
    <w:rsid w:val="00E45DAF"/>
    <w:rsid w:val="00E513E6"/>
    <w:rsid w:val="00E55399"/>
    <w:rsid w:val="00E61262"/>
    <w:rsid w:val="00E70FBC"/>
    <w:rsid w:val="00E76487"/>
    <w:rsid w:val="00E97CE9"/>
    <w:rsid w:val="00EA565B"/>
    <w:rsid w:val="00EB4EB2"/>
    <w:rsid w:val="00EC30CD"/>
    <w:rsid w:val="00ED5D55"/>
    <w:rsid w:val="00EE0E1D"/>
    <w:rsid w:val="00EE2271"/>
    <w:rsid w:val="00EE6CC9"/>
    <w:rsid w:val="00EE71E9"/>
    <w:rsid w:val="00F00A1D"/>
    <w:rsid w:val="00F00A23"/>
    <w:rsid w:val="00F01108"/>
    <w:rsid w:val="00F26EBD"/>
    <w:rsid w:val="00F56ABB"/>
    <w:rsid w:val="00F578A6"/>
    <w:rsid w:val="00F711D6"/>
    <w:rsid w:val="00F72ABD"/>
    <w:rsid w:val="00F76640"/>
    <w:rsid w:val="00F871DC"/>
    <w:rsid w:val="00F96160"/>
    <w:rsid w:val="00FA1A0F"/>
    <w:rsid w:val="00FB2EE6"/>
    <w:rsid w:val="00FE00CF"/>
    <w:rsid w:val="00FE391D"/>
    <w:rsid w:val="00FE4878"/>
    <w:rsid w:val="00FE51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0AE736"/>
  <w15:chartTrackingRefBased/>
  <w15:docId w15:val="{00736EA9-C0FB-4082-AD3B-3BFF0DB1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endnote text" w:uiPriority="99"/>
    <w:lsdException w:name="Title" w:qFormat="1"/>
    <w:lsdException w:name="Body Text" w:uiPriority="99" w:qFormat="1"/>
    <w:lsdException w:name="Subtitle" w:qFormat="1"/>
    <w:lsdException w:name="Body Text Indent 2" w:uiPriority="99"/>
    <w:lsdException w:name="Strong" w:uiPriority="22" w:qFormat="1"/>
    <w:lsdException w:name="Emphasis" w:uiPriority="20" w:qFormat="1"/>
    <w:lsdException w:name="Normal (Web)"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91C5F"/>
    <w:rPr>
      <w:sz w:val="24"/>
      <w:szCs w:val="24"/>
    </w:rPr>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C40A4"/>
    <w:pPr>
      <w:autoSpaceDE w:val="0"/>
      <w:autoSpaceDN w:val="0"/>
      <w:adjustRightInd w:val="0"/>
    </w:pPr>
    <w:rPr>
      <w:rFonts w:ascii="Arial" w:hAnsi="Arial" w:cs="Arial"/>
      <w:color w:val="000000"/>
      <w:sz w:val="24"/>
      <w:szCs w:val="24"/>
    </w:rPr>
  </w:style>
  <w:style w:type="character" w:styleId="Collegamentoipertestuale">
    <w:name w:val="Hyperlink"/>
    <w:rsid w:val="005C40A4"/>
    <w:rPr>
      <w:color w:val="0000FF"/>
      <w:u w:val="single"/>
    </w:rPr>
  </w:style>
  <w:style w:type="paragraph" w:styleId="Titolo">
    <w:name w:val="Title"/>
    <w:basedOn w:val="Normale"/>
    <w:qFormat/>
    <w:rsid w:val="005C40A4"/>
    <w:pPr>
      <w:jc w:val="center"/>
    </w:pPr>
    <w:rPr>
      <w:b/>
      <w:bCs/>
      <w:lang w:bidi="he-IL"/>
    </w:rPr>
  </w:style>
  <w:style w:type="paragraph" w:styleId="Sottotitolo">
    <w:name w:val="Subtitle"/>
    <w:basedOn w:val="Normale"/>
    <w:link w:val="SottotitoloCarattere"/>
    <w:qFormat/>
    <w:rsid w:val="005C40A4"/>
    <w:pPr>
      <w:jc w:val="center"/>
    </w:pPr>
    <w:rPr>
      <w:i/>
      <w:iCs/>
      <w:lang w:bidi="he-IL"/>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uiPriority w:val="99"/>
    <w:rsid w:val="00713BE3"/>
    <w:pPr>
      <w:tabs>
        <w:tab w:val="center" w:pos="4819"/>
        <w:tab w:val="right" w:pos="9638"/>
      </w:tabs>
    </w:pPr>
    <w:rPr>
      <w:szCs w:val="20"/>
    </w:rPr>
  </w:style>
  <w:style w:type="character" w:customStyle="1" w:styleId="PidipaginaCarattere">
    <w:name w:val="Piè di pagina Carattere"/>
    <w:link w:val="Pidipagina"/>
    <w:uiPriority w:val="99"/>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1"/>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sz w:val="24"/>
      <w:szCs w:val="24"/>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rPr>
      <w:sz w:val="24"/>
    </w:rPr>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07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mofirenze.it/documents/TRASPARENZA/atti-gen/cod-cond-dip.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B3928-B9FC-4B68-82E4-FAF37FBAC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3142</Words>
  <Characters>17910</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ALLEGATO C - Dichiarazione requisiti BTO2026</vt:lpstr>
    </vt:vector>
  </TitlesOfParts>
  <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C - Dichiarazione requisiti BTO2026</dc:title>
  <dc:subject/>
  <dc:creator>Giacinto Bosco</dc:creator>
  <cp:keywords/>
  <cp:lastModifiedBy>Daria Cuozzo</cp:lastModifiedBy>
  <cp:revision>5</cp:revision>
  <cp:lastPrinted>2018-07-17T13:27:00Z</cp:lastPrinted>
  <dcterms:created xsi:type="dcterms:W3CDTF">2026-09-29T12:43:00Z</dcterms:created>
  <dcterms:modified xsi:type="dcterms:W3CDTF">2026-09-30T08:07:00Z</dcterms:modified>
</cp:coreProperties>
</file>